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710" w:rsidRDefault="00F64710">
      <w:pPr>
        <w:jc w:val="center"/>
        <w:rPr>
          <w:b/>
          <w:sz w:val="32"/>
          <w:szCs w:val="32"/>
        </w:rPr>
      </w:pPr>
      <w:bookmarkStart w:id="0" w:name="_GoBack"/>
      <w:bookmarkEnd w:id="0"/>
      <w:r>
        <w:rPr>
          <w:b/>
          <w:sz w:val="32"/>
          <w:szCs w:val="32"/>
        </w:rPr>
        <w:t>Reading Curriculum Program</w:t>
      </w:r>
    </w:p>
    <w:p w:rsidR="00F64710" w:rsidRDefault="00F64710">
      <w:pPr>
        <w:rPr>
          <w:sz w:val="32"/>
          <w:szCs w:val="32"/>
        </w:rPr>
      </w:pPr>
    </w:p>
    <w:tbl>
      <w:tblPr>
        <w:tblW w:w="140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0"/>
        <w:gridCol w:w="720"/>
        <w:gridCol w:w="900"/>
        <w:gridCol w:w="1080"/>
        <w:gridCol w:w="900"/>
        <w:gridCol w:w="720"/>
        <w:gridCol w:w="720"/>
        <w:gridCol w:w="2880"/>
        <w:gridCol w:w="1260"/>
        <w:gridCol w:w="1260"/>
        <w:gridCol w:w="900"/>
      </w:tblGrid>
      <w:tr w:rsidR="00F64710">
        <w:trPr>
          <w:tblHeader/>
        </w:trPr>
        <w:tc>
          <w:tcPr>
            <w:tcW w:w="2700" w:type="dxa"/>
            <w:tcBorders>
              <w:bottom w:val="single" w:sz="4" w:space="0" w:color="auto"/>
            </w:tcBorders>
            <w:shd w:val="clear" w:color="auto" w:fill="99CCFF"/>
          </w:tcPr>
          <w:p w:rsidR="00F64710" w:rsidRDefault="00F64710"/>
        </w:tc>
        <w:tc>
          <w:tcPr>
            <w:tcW w:w="720" w:type="dxa"/>
            <w:tcBorders>
              <w:bottom w:val="single" w:sz="4" w:space="0" w:color="auto"/>
            </w:tcBorders>
            <w:shd w:val="clear" w:color="auto" w:fill="99CCFF"/>
          </w:tcPr>
          <w:p w:rsidR="00F64710" w:rsidRDefault="00F64710">
            <w:pPr>
              <w:rPr>
                <w:sz w:val="16"/>
                <w:szCs w:val="16"/>
              </w:rPr>
            </w:pPr>
            <w:r>
              <w:rPr>
                <w:sz w:val="16"/>
                <w:szCs w:val="16"/>
              </w:rPr>
              <w:t>Grades</w:t>
            </w:r>
          </w:p>
        </w:tc>
        <w:tc>
          <w:tcPr>
            <w:tcW w:w="4320" w:type="dxa"/>
            <w:gridSpan w:val="5"/>
            <w:tcBorders>
              <w:bottom w:val="single" w:sz="4" w:space="0" w:color="auto"/>
            </w:tcBorders>
            <w:shd w:val="clear" w:color="auto" w:fill="99CCFF"/>
          </w:tcPr>
          <w:p w:rsidR="00F64710" w:rsidRDefault="00F64710">
            <w:pPr>
              <w:rPr>
                <w:sz w:val="28"/>
                <w:szCs w:val="28"/>
              </w:rPr>
            </w:pPr>
            <w:r>
              <w:rPr>
                <w:sz w:val="28"/>
                <w:szCs w:val="28"/>
              </w:rPr>
              <w:t>Big Ideas in Reading</w:t>
            </w:r>
          </w:p>
        </w:tc>
        <w:tc>
          <w:tcPr>
            <w:tcW w:w="2880" w:type="dxa"/>
            <w:tcBorders>
              <w:bottom w:val="single" w:sz="4" w:space="0" w:color="auto"/>
            </w:tcBorders>
            <w:shd w:val="clear" w:color="auto" w:fill="99CCFF"/>
          </w:tcPr>
          <w:p w:rsidR="00F64710" w:rsidRDefault="00F64710">
            <w:pPr>
              <w:rPr>
                <w:sz w:val="28"/>
                <w:szCs w:val="28"/>
              </w:rPr>
            </w:pPr>
            <w:r>
              <w:rPr>
                <w:sz w:val="28"/>
                <w:szCs w:val="28"/>
              </w:rPr>
              <w:t>Additional Info</w:t>
            </w:r>
          </w:p>
          <w:p w:rsidR="00F64710" w:rsidRDefault="00F64710">
            <w:pPr>
              <w:rPr>
                <w:sz w:val="28"/>
                <w:szCs w:val="28"/>
              </w:rPr>
            </w:pPr>
          </w:p>
          <w:p w:rsidR="00F64710" w:rsidRDefault="00F64710">
            <w:pPr>
              <w:rPr>
                <w:sz w:val="28"/>
                <w:szCs w:val="28"/>
              </w:rPr>
            </w:pPr>
          </w:p>
        </w:tc>
        <w:tc>
          <w:tcPr>
            <w:tcW w:w="3420" w:type="dxa"/>
            <w:gridSpan w:val="3"/>
            <w:tcBorders>
              <w:bottom w:val="single" w:sz="4" w:space="0" w:color="auto"/>
            </w:tcBorders>
            <w:shd w:val="clear" w:color="auto" w:fill="99CCFF"/>
          </w:tcPr>
          <w:p w:rsidR="00F64710" w:rsidRDefault="00F64710">
            <w:pPr>
              <w:rPr>
                <w:sz w:val="28"/>
                <w:szCs w:val="28"/>
              </w:rPr>
            </w:pPr>
            <w:r>
              <w:rPr>
                <w:sz w:val="28"/>
                <w:szCs w:val="28"/>
              </w:rPr>
              <w:t>Type of Program</w:t>
            </w:r>
          </w:p>
        </w:tc>
      </w:tr>
      <w:tr w:rsidR="00F64710">
        <w:trPr>
          <w:tblHeader/>
        </w:trPr>
        <w:tc>
          <w:tcPr>
            <w:tcW w:w="2700" w:type="dxa"/>
            <w:shd w:val="clear" w:color="auto" w:fill="0000FF"/>
          </w:tcPr>
          <w:p w:rsidR="00F64710" w:rsidRDefault="00F64710"/>
        </w:tc>
        <w:tc>
          <w:tcPr>
            <w:tcW w:w="720" w:type="dxa"/>
            <w:shd w:val="clear" w:color="auto" w:fill="0000FF"/>
          </w:tcPr>
          <w:p w:rsidR="00F64710" w:rsidRDefault="00F64710"/>
        </w:tc>
        <w:tc>
          <w:tcPr>
            <w:tcW w:w="900" w:type="dxa"/>
            <w:shd w:val="clear" w:color="auto" w:fill="0000FF"/>
          </w:tcPr>
          <w:p w:rsidR="00F64710" w:rsidRDefault="00F64710">
            <w:pPr>
              <w:rPr>
                <w:sz w:val="16"/>
                <w:szCs w:val="16"/>
              </w:rPr>
            </w:pPr>
            <w:r>
              <w:rPr>
                <w:sz w:val="16"/>
                <w:szCs w:val="16"/>
              </w:rPr>
              <w:t>Phonemic Awareness</w:t>
            </w:r>
          </w:p>
        </w:tc>
        <w:tc>
          <w:tcPr>
            <w:tcW w:w="1080" w:type="dxa"/>
            <w:shd w:val="clear" w:color="auto" w:fill="0000FF"/>
          </w:tcPr>
          <w:p w:rsidR="00F64710" w:rsidRDefault="00F64710">
            <w:pPr>
              <w:rPr>
                <w:sz w:val="16"/>
                <w:szCs w:val="16"/>
              </w:rPr>
            </w:pPr>
            <w:r>
              <w:rPr>
                <w:sz w:val="16"/>
                <w:szCs w:val="16"/>
              </w:rPr>
              <w:t>Alphabetic Principle: Phonics</w:t>
            </w:r>
          </w:p>
        </w:tc>
        <w:tc>
          <w:tcPr>
            <w:tcW w:w="900" w:type="dxa"/>
            <w:shd w:val="clear" w:color="auto" w:fill="0000FF"/>
          </w:tcPr>
          <w:p w:rsidR="00F64710" w:rsidRDefault="00F64710">
            <w:pPr>
              <w:rPr>
                <w:sz w:val="16"/>
                <w:szCs w:val="16"/>
              </w:rPr>
            </w:pPr>
            <w:r>
              <w:rPr>
                <w:sz w:val="16"/>
                <w:szCs w:val="16"/>
              </w:rPr>
              <w:t>Fluency</w:t>
            </w:r>
          </w:p>
        </w:tc>
        <w:tc>
          <w:tcPr>
            <w:tcW w:w="720" w:type="dxa"/>
            <w:shd w:val="clear" w:color="auto" w:fill="0000FF"/>
          </w:tcPr>
          <w:p w:rsidR="00F64710" w:rsidRDefault="00F64710">
            <w:pPr>
              <w:rPr>
                <w:sz w:val="16"/>
                <w:szCs w:val="16"/>
              </w:rPr>
            </w:pPr>
            <w:r>
              <w:rPr>
                <w:sz w:val="16"/>
                <w:szCs w:val="16"/>
              </w:rPr>
              <w:t>Vocab</w:t>
            </w:r>
          </w:p>
        </w:tc>
        <w:tc>
          <w:tcPr>
            <w:tcW w:w="720" w:type="dxa"/>
            <w:shd w:val="clear" w:color="auto" w:fill="0000FF"/>
          </w:tcPr>
          <w:p w:rsidR="00F64710" w:rsidRDefault="00F64710">
            <w:pPr>
              <w:rPr>
                <w:sz w:val="16"/>
                <w:szCs w:val="16"/>
              </w:rPr>
            </w:pPr>
            <w:r>
              <w:rPr>
                <w:sz w:val="16"/>
                <w:szCs w:val="16"/>
              </w:rPr>
              <w:t>Comp</w:t>
            </w:r>
          </w:p>
        </w:tc>
        <w:tc>
          <w:tcPr>
            <w:tcW w:w="2880" w:type="dxa"/>
            <w:shd w:val="clear" w:color="auto" w:fill="0000FF"/>
          </w:tcPr>
          <w:p w:rsidR="00F64710" w:rsidRDefault="00F64710">
            <w:pPr>
              <w:rPr>
                <w:sz w:val="20"/>
                <w:szCs w:val="20"/>
              </w:rPr>
            </w:pPr>
          </w:p>
        </w:tc>
        <w:tc>
          <w:tcPr>
            <w:tcW w:w="1260" w:type="dxa"/>
            <w:shd w:val="clear" w:color="auto" w:fill="0000FF"/>
          </w:tcPr>
          <w:p w:rsidR="00F64710" w:rsidRDefault="00F64710">
            <w:pPr>
              <w:rPr>
                <w:sz w:val="16"/>
                <w:szCs w:val="16"/>
              </w:rPr>
            </w:pPr>
            <w:r>
              <w:rPr>
                <w:sz w:val="16"/>
                <w:szCs w:val="16"/>
              </w:rPr>
              <w:t xml:space="preserve">Core/ </w:t>
            </w:r>
          </w:p>
          <w:p w:rsidR="00F64710" w:rsidRDefault="00F64710">
            <w:pPr>
              <w:rPr>
                <w:sz w:val="16"/>
                <w:szCs w:val="16"/>
              </w:rPr>
            </w:pPr>
            <w:r>
              <w:rPr>
                <w:sz w:val="16"/>
                <w:szCs w:val="16"/>
              </w:rPr>
              <w:t>Comprehensive</w:t>
            </w:r>
          </w:p>
        </w:tc>
        <w:tc>
          <w:tcPr>
            <w:tcW w:w="1260" w:type="dxa"/>
            <w:shd w:val="clear" w:color="auto" w:fill="0000FF"/>
          </w:tcPr>
          <w:p w:rsidR="00F64710" w:rsidRDefault="00F64710">
            <w:pPr>
              <w:rPr>
                <w:sz w:val="16"/>
                <w:szCs w:val="16"/>
              </w:rPr>
            </w:pPr>
            <w:r>
              <w:rPr>
                <w:sz w:val="16"/>
                <w:szCs w:val="16"/>
              </w:rPr>
              <w:t>Supplemental</w:t>
            </w:r>
          </w:p>
        </w:tc>
        <w:tc>
          <w:tcPr>
            <w:tcW w:w="900" w:type="dxa"/>
            <w:shd w:val="clear" w:color="auto" w:fill="0000FF"/>
          </w:tcPr>
          <w:p w:rsidR="00F64710" w:rsidRDefault="00F64710">
            <w:pPr>
              <w:rPr>
                <w:sz w:val="16"/>
                <w:szCs w:val="16"/>
              </w:rPr>
            </w:pPr>
            <w:r>
              <w:rPr>
                <w:sz w:val="16"/>
                <w:szCs w:val="16"/>
              </w:rPr>
              <w:t>Intensive</w:t>
            </w:r>
          </w:p>
        </w:tc>
      </w:tr>
      <w:tr w:rsidR="00F64710">
        <w:tc>
          <w:tcPr>
            <w:tcW w:w="2700" w:type="dxa"/>
          </w:tcPr>
          <w:p w:rsidR="00F64710" w:rsidRDefault="00F64710">
            <w:pPr>
              <w:rPr>
                <w:sz w:val="20"/>
                <w:szCs w:val="20"/>
              </w:rPr>
            </w:pPr>
            <w:r>
              <w:rPr>
                <w:sz w:val="20"/>
                <w:szCs w:val="20"/>
              </w:rPr>
              <w:t>Accelerated Literacy Learning (A.L.L.)</w:t>
            </w:r>
          </w:p>
          <w:p w:rsidR="00F64710" w:rsidRDefault="00F64710">
            <w:pPr>
              <w:rPr>
                <w:sz w:val="20"/>
                <w:szCs w:val="20"/>
              </w:rPr>
            </w:pPr>
          </w:p>
        </w:tc>
        <w:tc>
          <w:tcPr>
            <w:tcW w:w="720" w:type="dxa"/>
          </w:tcPr>
          <w:p w:rsidR="00F64710" w:rsidRDefault="00F64710">
            <w:pPr>
              <w:rPr>
                <w:sz w:val="20"/>
                <w:szCs w:val="20"/>
              </w:rPr>
            </w:pPr>
            <w:r>
              <w:rPr>
                <w:sz w:val="20"/>
                <w:szCs w:val="20"/>
              </w:rPr>
              <w:t>1</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w:t>
            </w:r>
          </w:p>
          <w:p w:rsidR="00F64710" w:rsidRDefault="00F64710">
            <w:pPr>
              <w:rPr>
                <w:sz w:val="20"/>
                <w:szCs w:val="20"/>
              </w:rPr>
            </w:pPr>
            <w:r>
              <w:rPr>
                <w:sz w:val="20"/>
                <w:szCs w:val="20"/>
              </w:rPr>
              <w:t>Extensive professional development and expertise needed</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Academy of Reading</w:t>
            </w:r>
          </w:p>
          <w:p w:rsidR="00F64710" w:rsidRDefault="00CE363B">
            <w:pPr>
              <w:rPr>
                <w:sz w:val="20"/>
                <w:szCs w:val="20"/>
              </w:rPr>
            </w:pPr>
            <w:hyperlink r:id="rId9" w:history="1">
              <w:r w:rsidR="00F64710">
                <w:rPr>
                  <w:rStyle w:val="Hyperlink"/>
                  <w:sz w:val="20"/>
                  <w:szCs w:val="20"/>
                </w:rPr>
                <w:t>http://www.autoskill.com/</w:t>
              </w:r>
            </w:hyperlink>
          </w:p>
          <w:p w:rsidR="00F64710" w:rsidRDefault="00F64710">
            <w:pPr>
              <w:rPr>
                <w:sz w:val="20"/>
                <w:szCs w:val="20"/>
              </w:rPr>
            </w:pPr>
          </w:p>
        </w:tc>
        <w:tc>
          <w:tcPr>
            <w:tcW w:w="720" w:type="dxa"/>
          </w:tcPr>
          <w:p w:rsidR="00F64710" w:rsidRDefault="00F64710">
            <w:pPr>
              <w:rPr>
                <w:sz w:val="20"/>
                <w:szCs w:val="20"/>
              </w:rPr>
            </w:pPr>
            <w:r>
              <w:rPr>
                <w:sz w:val="20"/>
                <w:szCs w:val="20"/>
              </w:rPr>
              <w:t>K-12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widowControl w:val="0"/>
              <w:spacing w:before="100" w:beforeAutospacing="1" w:after="100" w:afterAutospacing="1"/>
              <w:rPr>
                <w:bCs/>
                <w:iCs/>
                <w:sz w:val="20"/>
                <w:szCs w:val="20"/>
              </w:rPr>
            </w:pPr>
            <w:r>
              <w:rPr>
                <w:bCs/>
                <w:iCs/>
                <w:sz w:val="20"/>
                <w:szCs w:val="20"/>
              </w:rPr>
              <w:t>The Academy of Reading by AutoSkill International Inc. delivers highly effective and scalable literacy intervention solutions. Working in conjunction with school and district level educators, AutoSkill has helped hundreds of thousands of struggling students to not only raise their test scores, but, more importantly, to build the basic reading and mathematical literacy skills that form the foundation for successful lives.</w:t>
            </w:r>
          </w:p>
          <w:p w:rsidR="00F64710" w:rsidRDefault="00F64710">
            <w:pPr>
              <w:rPr>
                <w:sz w:val="20"/>
                <w:szCs w:val="20"/>
              </w:rPr>
            </w:pP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ACHIEVE 3000</w:t>
            </w:r>
          </w:p>
          <w:p w:rsidR="00F64710" w:rsidRDefault="00F64710">
            <w:pPr>
              <w:rPr>
                <w:sz w:val="20"/>
                <w:szCs w:val="20"/>
              </w:rPr>
            </w:pPr>
            <w:r>
              <w:rPr>
                <w:sz w:val="20"/>
                <w:szCs w:val="20"/>
              </w:rPr>
              <w:t>KidBiz 3000</w:t>
            </w:r>
          </w:p>
          <w:p w:rsidR="00F64710" w:rsidRDefault="00F64710">
            <w:pPr>
              <w:rPr>
                <w:sz w:val="20"/>
                <w:szCs w:val="20"/>
              </w:rPr>
            </w:pPr>
            <w:r>
              <w:rPr>
                <w:sz w:val="20"/>
                <w:szCs w:val="20"/>
              </w:rPr>
              <w:t>TeenBiz3000</w:t>
            </w:r>
          </w:p>
        </w:tc>
        <w:tc>
          <w:tcPr>
            <w:tcW w:w="720" w:type="dxa"/>
          </w:tcPr>
          <w:p w:rsidR="00F64710" w:rsidRDefault="00F64710">
            <w:pPr>
              <w:rPr>
                <w:sz w:val="20"/>
                <w:szCs w:val="20"/>
              </w:rPr>
            </w:pPr>
            <w:r>
              <w:rPr>
                <w:sz w:val="20"/>
                <w:szCs w:val="20"/>
              </w:rPr>
              <w:t>2-8</w:t>
            </w:r>
          </w:p>
          <w:p w:rsidR="00F64710" w:rsidRDefault="00F64710">
            <w:pPr>
              <w:rPr>
                <w:sz w:val="20"/>
                <w:szCs w:val="20"/>
              </w:rPr>
            </w:pPr>
          </w:p>
          <w:p w:rsidR="00F64710" w:rsidRDefault="00F64710">
            <w:pPr>
              <w:rPr>
                <w:sz w:val="20"/>
                <w:szCs w:val="20"/>
              </w:rPr>
            </w:pPr>
            <w:r>
              <w:rPr>
                <w:sz w:val="20"/>
                <w:szCs w:val="20"/>
              </w:rPr>
              <w:t>9-12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widowControl w:val="0"/>
              <w:spacing w:before="100" w:beforeAutospacing="1" w:after="100" w:afterAutospacing="1"/>
              <w:rPr>
                <w:bCs/>
                <w:iCs/>
                <w:sz w:val="20"/>
                <w:szCs w:val="20"/>
              </w:rPr>
            </w:pPr>
            <w:r>
              <w:rPr>
                <w:bCs/>
                <w:iCs/>
                <w:sz w:val="20"/>
                <w:szCs w:val="20"/>
              </w:rPr>
              <w:t>Differentiated instruction in reading/language arts via online instruction.</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Benchmark Word Identification Program</w:t>
            </w:r>
          </w:p>
          <w:p w:rsidR="00F64710" w:rsidRDefault="00CE363B">
            <w:pPr>
              <w:rPr>
                <w:sz w:val="20"/>
                <w:szCs w:val="20"/>
              </w:rPr>
            </w:pPr>
            <w:hyperlink r:id="rId10" w:history="1">
              <w:r w:rsidR="00F64710">
                <w:rPr>
                  <w:rStyle w:val="Hyperlink"/>
                  <w:sz w:val="20"/>
                  <w:szCs w:val="20"/>
                </w:rPr>
                <w:t>www.benchmarkschool.org</w:t>
              </w:r>
            </w:hyperlink>
          </w:p>
          <w:p w:rsidR="00F64710" w:rsidRDefault="00F64710">
            <w:pPr>
              <w:rPr>
                <w:sz w:val="20"/>
                <w:szCs w:val="20"/>
              </w:rPr>
            </w:pPr>
          </w:p>
        </w:tc>
        <w:tc>
          <w:tcPr>
            <w:tcW w:w="720" w:type="dxa"/>
          </w:tcPr>
          <w:p w:rsidR="00F64710" w:rsidRDefault="00F64710">
            <w:pPr>
              <w:rPr>
                <w:sz w:val="20"/>
                <w:szCs w:val="20"/>
              </w:rPr>
            </w:pPr>
            <w:r>
              <w:rPr>
                <w:sz w:val="20"/>
                <w:szCs w:val="20"/>
              </w:rPr>
              <w:lastRenderedPageBreak/>
              <w:t>K-6</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tc>
        <w:tc>
          <w:tcPr>
            <w:tcW w:w="720" w:type="dxa"/>
          </w:tcPr>
          <w:p w:rsidR="00F64710" w:rsidRDefault="00F64710">
            <w:r>
              <w:t>x</w:t>
            </w:r>
          </w:p>
        </w:tc>
        <w:tc>
          <w:tcPr>
            <w:tcW w:w="720" w:type="dxa"/>
          </w:tcPr>
          <w:p w:rsidR="00F64710" w:rsidRDefault="00F64710"/>
        </w:tc>
        <w:tc>
          <w:tcPr>
            <w:tcW w:w="2880" w:type="dxa"/>
          </w:tcPr>
          <w:p w:rsidR="00F64710" w:rsidRDefault="00F64710">
            <w:pPr>
              <w:rPr>
                <w:sz w:val="20"/>
                <w:szCs w:val="20"/>
              </w:rPr>
            </w:pPr>
            <w:r>
              <w:rPr>
                <w:sz w:val="20"/>
                <w:szCs w:val="20"/>
              </w:rPr>
              <w:t>Teacher directed, multi-sensory, direct teaching model</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Corrective Reading, Decoding</w:t>
            </w:r>
          </w:p>
          <w:p w:rsidR="00F64710" w:rsidRDefault="00CE363B">
            <w:pPr>
              <w:rPr>
                <w:sz w:val="20"/>
                <w:szCs w:val="20"/>
              </w:rPr>
            </w:pPr>
            <w:hyperlink r:id="rId11"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4-12</w:t>
            </w:r>
          </w:p>
        </w:tc>
        <w:tc>
          <w:tcPr>
            <w:tcW w:w="900" w:type="dxa"/>
          </w:tcPr>
          <w:p w:rsidR="00F64710" w:rsidRDefault="00F64710">
            <w:pPr>
              <w:rPr>
                <w:sz w:val="16"/>
                <w:szCs w:val="16"/>
              </w:rPr>
            </w:pPr>
            <w:r>
              <w:rPr>
                <w:sz w:val="16"/>
                <w:szCs w:val="16"/>
              </w:rPr>
              <w:t>some</w:t>
            </w:r>
          </w:p>
        </w:tc>
        <w:tc>
          <w:tcPr>
            <w:tcW w:w="1080" w:type="dxa"/>
          </w:tcPr>
          <w:p w:rsidR="00F64710" w:rsidRDefault="00F64710">
            <w:pPr>
              <w:rPr>
                <w:sz w:val="16"/>
                <w:szCs w:val="16"/>
              </w:rPr>
            </w:pPr>
          </w:p>
        </w:tc>
        <w:tc>
          <w:tcPr>
            <w:tcW w:w="900" w:type="dxa"/>
          </w:tcPr>
          <w:p w:rsidR="00F64710" w:rsidRDefault="00F64710">
            <w:pPr>
              <w:rPr>
                <w:sz w:val="16"/>
                <w:szCs w:val="16"/>
              </w:rPr>
            </w:pPr>
            <w:r>
              <w:rPr>
                <w:sz w:val="16"/>
                <w:szCs w:val="16"/>
              </w:rPr>
              <w:t>With decodable text</w:t>
            </w:r>
          </w:p>
        </w:tc>
        <w:tc>
          <w:tcPr>
            <w:tcW w:w="720" w:type="dxa"/>
          </w:tcPr>
          <w:p w:rsidR="00F64710" w:rsidRDefault="00F64710">
            <w:pPr>
              <w:rPr>
                <w:sz w:val="16"/>
                <w:szCs w:val="16"/>
              </w:rPr>
            </w:pPr>
            <w:r>
              <w:rPr>
                <w:sz w:val="16"/>
                <w:szCs w:val="16"/>
              </w:rPr>
              <w:t>some</w:t>
            </w:r>
          </w:p>
        </w:tc>
        <w:tc>
          <w:tcPr>
            <w:tcW w:w="720" w:type="dxa"/>
          </w:tcPr>
          <w:p w:rsidR="00F64710" w:rsidRDefault="00F64710">
            <w:pPr>
              <w:rPr>
                <w:sz w:val="16"/>
                <w:szCs w:val="16"/>
              </w:rPr>
            </w:pPr>
            <w:r>
              <w:rPr>
                <w:sz w:val="16"/>
                <w:szCs w:val="16"/>
              </w:rPr>
              <w:t>some</w:t>
            </w:r>
          </w:p>
        </w:tc>
        <w:tc>
          <w:tcPr>
            <w:tcW w:w="2880" w:type="dxa"/>
          </w:tcPr>
          <w:p w:rsidR="00F64710" w:rsidRDefault="00F64710">
            <w:pPr>
              <w:rPr>
                <w:sz w:val="20"/>
                <w:szCs w:val="20"/>
              </w:rPr>
            </w:pPr>
            <w:r>
              <w:rPr>
                <w:sz w:val="20"/>
                <w:szCs w:val="20"/>
              </w:rPr>
              <w:t>Direct, explicit, scripted</w:t>
            </w:r>
          </w:p>
        </w:tc>
        <w:tc>
          <w:tcPr>
            <w:tcW w:w="1260" w:type="dxa"/>
          </w:tcPr>
          <w:p w:rsidR="00F64710" w:rsidRDefault="00F64710"/>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Corrective Reading, Comprehension</w:t>
            </w:r>
          </w:p>
          <w:p w:rsidR="00F64710" w:rsidRDefault="00CE363B">
            <w:pPr>
              <w:rPr>
                <w:sz w:val="20"/>
                <w:szCs w:val="20"/>
              </w:rPr>
            </w:pPr>
            <w:hyperlink r:id="rId12"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4-12</w:t>
            </w:r>
          </w:p>
        </w:tc>
        <w:tc>
          <w:tcPr>
            <w:tcW w:w="900" w:type="dxa"/>
          </w:tcPr>
          <w:p w:rsidR="00F64710" w:rsidRDefault="00F64710"/>
        </w:tc>
        <w:tc>
          <w:tcPr>
            <w:tcW w:w="1080" w:type="dxa"/>
          </w:tcPr>
          <w:p w:rsidR="00F64710" w:rsidRDefault="00F64710"/>
        </w:tc>
        <w:tc>
          <w:tcPr>
            <w:tcW w:w="900" w:type="dxa"/>
          </w:tcPr>
          <w:p w:rsidR="00F64710" w:rsidRDefault="00F64710"/>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Direct, systematic,</w:t>
            </w:r>
          </w:p>
          <w:p w:rsidR="00F64710" w:rsidRDefault="00F64710">
            <w:pPr>
              <w:rPr>
                <w:sz w:val="20"/>
                <w:szCs w:val="20"/>
              </w:rPr>
            </w:pPr>
            <w:r>
              <w:rPr>
                <w:sz w:val="20"/>
                <w:szCs w:val="20"/>
              </w:rPr>
              <w:t>explicit, scripted</w:t>
            </w:r>
          </w:p>
        </w:tc>
        <w:tc>
          <w:tcPr>
            <w:tcW w:w="1260" w:type="dxa"/>
          </w:tcPr>
          <w:p w:rsidR="00F64710" w:rsidRDefault="00F64710"/>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Destination Reading</w:t>
            </w:r>
          </w:p>
          <w:p w:rsidR="00F64710" w:rsidRDefault="00CE363B">
            <w:pPr>
              <w:rPr>
                <w:sz w:val="20"/>
                <w:szCs w:val="20"/>
              </w:rPr>
            </w:pPr>
            <w:hyperlink r:id="rId13" w:history="1">
              <w:r w:rsidR="00F64710">
                <w:rPr>
                  <w:rStyle w:val="Hyperlink"/>
                  <w:sz w:val="20"/>
                  <w:szCs w:val="20"/>
                </w:rPr>
                <w:t>www.riverdeep.net/products</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Earobics</w:t>
            </w:r>
          </w:p>
          <w:p w:rsidR="00F64710" w:rsidRDefault="00CE363B">
            <w:pPr>
              <w:rPr>
                <w:sz w:val="20"/>
                <w:szCs w:val="20"/>
              </w:rPr>
            </w:pPr>
            <w:hyperlink r:id="rId14" w:history="1">
              <w:r w:rsidR="00F64710">
                <w:rPr>
                  <w:rStyle w:val="Hyperlink"/>
                  <w:sz w:val="20"/>
                  <w:szCs w:val="20"/>
                </w:rPr>
                <w:t>www.cogcon.com</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pStyle w:val="NormalWeb"/>
              <w:rPr>
                <w:rFonts w:ascii="Arial" w:hAnsi="Arial" w:cs="Arial"/>
                <w:color w:val="auto"/>
                <w:sz w:val="18"/>
                <w:szCs w:val="18"/>
              </w:rPr>
            </w:pPr>
            <w:bookmarkStart w:id="1" w:name="intervention"/>
            <w:bookmarkEnd w:id="1"/>
          </w:p>
          <w:p w:rsidR="00F64710" w:rsidRDefault="00CE363B">
            <w:pPr>
              <w:pStyle w:val="NormalWeb"/>
              <w:rPr>
                <w:rFonts w:ascii="Times New Roman" w:hAnsi="Times New Roman"/>
                <w:color w:val="auto"/>
                <w:sz w:val="20"/>
                <w:szCs w:val="20"/>
              </w:rPr>
            </w:pPr>
            <w:hyperlink r:id="rId15" w:history="1">
              <w:r w:rsidR="00F64710">
                <w:rPr>
                  <w:rStyle w:val="Hyperlink"/>
                  <w:rFonts w:ascii="Times New Roman" w:hAnsi="Times New Roman"/>
                  <w:b/>
                  <w:bCs/>
                  <w:color w:val="auto"/>
                  <w:sz w:val="20"/>
                  <w:szCs w:val="20"/>
                </w:rPr>
                <w:t>Fast ForWord Language Basics</w:t>
              </w:r>
            </w:hyperlink>
          </w:p>
          <w:p w:rsidR="00F64710" w:rsidRDefault="00F64710">
            <w:pPr>
              <w:pStyle w:val="NormalWeb"/>
              <w:rPr>
                <w:rFonts w:ascii="Times New Roman" w:hAnsi="Times New Roman"/>
                <w:color w:val="auto"/>
                <w:sz w:val="20"/>
                <w:szCs w:val="20"/>
              </w:rPr>
            </w:pPr>
            <w:r>
              <w:rPr>
                <w:rFonts w:ascii="Times New Roman" w:hAnsi="Times New Roman"/>
                <w:color w:val="auto"/>
                <w:sz w:val="20"/>
                <w:szCs w:val="20"/>
              </w:rPr>
              <w:t>Designed for young children, four to six years old, it builds the basic skills necessary for language and reading development and prepares them for Fast ForWord Language.</w:t>
            </w:r>
          </w:p>
          <w:p w:rsidR="00F64710" w:rsidRDefault="00CE363B">
            <w:pPr>
              <w:pStyle w:val="NormalWeb"/>
              <w:rPr>
                <w:rFonts w:ascii="Times New Roman" w:hAnsi="Times New Roman"/>
                <w:color w:val="auto"/>
                <w:sz w:val="20"/>
                <w:szCs w:val="20"/>
              </w:rPr>
            </w:pPr>
            <w:hyperlink r:id="rId16" w:history="1">
              <w:r w:rsidR="00F64710">
                <w:rPr>
                  <w:rStyle w:val="Hyperlink"/>
                  <w:rFonts w:ascii="Times New Roman" w:hAnsi="Times New Roman"/>
                  <w:b/>
                  <w:bCs/>
                  <w:color w:val="auto"/>
                  <w:sz w:val="20"/>
                  <w:szCs w:val="20"/>
                </w:rPr>
                <w:t>Fast ForWord Language</w:t>
              </w:r>
            </w:hyperlink>
            <w:r w:rsidR="00F64710">
              <w:rPr>
                <w:rFonts w:ascii="Times New Roman" w:hAnsi="Times New Roman"/>
                <w:color w:val="auto"/>
                <w:sz w:val="20"/>
                <w:szCs w:val="20"/>
              </w:rPr>
              <w:br/>
              <w:t xml:space="preserve">Builds fundamental cognitive skills of memory, attention, </w:t>
            </w:r>
            <w:r w:rsidR="00F64710">
              <w:rPr>
                <w:rFonts w:ascii="Times New Roman" w:hAnsi="Times New Roman"/>
                <w:color w:val="auto"/>
                <w:sz w:val="20"/>
                <w:szCs w:val="20"/>
              </w:rPr>
              <w:lastRenderedPageBreak/>
              <w:t>processing and sequencing (Learning MAPs) in the context of key language and reading skills, including listening accuracy, phonological awareness and language structures.</w:t>
            </w:r>
          </w:p>
          <w:p w:rsidR="00F64710" w:rsidRDefault="00CE363B">
            <w:pPr>
              <w:pStyle w:val="NormalWeb"/>
              <w:rPr>
                <w:color w:val="auto"/>
              </w:rPr>
            </w:pPr>
            <w:hyperlink r:id="rId17" w:history="1">
              <w:r w:rsidR="00F64710">
                <w:rPr>
                  <w:rStyle w:val="Hyperlink"/>
                  <w:rFonts w:ascii="Times New Roman" w:hAnsi="Times New Roman"/>
                  <w:b/>
                  <w:bCs/>
                  <w:color w:val="auto"/>
                  <w:sz w:val="20"/>
                  <w:szCs w:val="20"/>
                </w:rPr>
                <w:t>Fast ForWord Middle &amp; High School</w:t>
              </w:r>
            </w:hyperlink>
            <w:r w:rsidR="00F64710">
              <w:rPr>
                <w:rFonts w:ascii="Times New Roman" w:hAnsi="Times New Roman"/>
                <w:color w:val="auto"/>
                <w:sz w:val="20"/>
                <w:szCs w:val="20"/>
              </w:rPr>
              <w:br/>
              <w:t>Similar to Fast ForWord Language, but with graphics tailored to older students. The age appropriate contexts build fundamental cognitive skills of memory, attention, processing and sequencing (Learning MAPs) in the context of key reading skills such as phonologic</w:t>
            </w:r>
            <w:r w:rsidR="00F64710">
              <w:rPr>
                <w:color w:val="auto"/>
              </w:rPr>
              <w:t>al fluency and language structures.</w:t>
            </w:r>
          </w:p>
          <w:p w:rsidR="00F64710" w:rsidRDefault="00CE363B">
            <w:pPr>
              <w:pStyle w:val="NormalWeb"/>
              <w:rPr>
                <w:rFonts w:ascii="Times New Roman" w:hAnsi="Times New Roman"/>
                <w:color w:val="auto"/>
                <w:sz w:val="20"/>
                <w:szCs w:val="20"/>
              </w:rPr>
            </w:pPr>
            <w:hyperlink r:id="rId18" w:history="1">
              <w:r w:rsidR="00F64710">
                <w:rPr>
                  <w:rStyle w:val="Hyperlink"/>
                  <w:rFonts w:ascii="Times New Roman" w:hAnsi="Times New Roman"/>
                  <w:b/>
                  <w:bCs/>
                  <w:color w:val="auto"/>
                  <w:sz w:val="20"/>
                  <w:szCs w:val="20"/>
                </w:rPr>
                <w:t>Fast ForWord Language to Reading</w:t>
              </w:r>
            </w:hyperlink>
            <w:r w:rsidR="00F64710">
              <w:rPr>
                <w:rFonts w:ascii="Times New Roman" w:hAnsi="Times New Roman"/>
                <w:color w:val="auto"/>
                <w:sz w:val="20"/>
                <w:szCs w:val="20"/>
              </w:rPr>
              <w:br/>
              <w:t xml:space="preserve">Builds on the cognitive and language skills addressed in Fast ForWord Language and Fast ForWord Middle &amp; High School. Continues to improve the key cognitive skills </w:t>
            </w:r>
            <w:r w:rsidR="00F64710">
              <w:rPr>
                <w:rFonts w:ascii="Times New Roman" w:hAnsi="Times New Roman"/>
                <w:color w:val="auto"/>
                <w:sz w:val="20"/>
                <w:szCs w:val="20"/>
              </w:rPr>
              <w:lastRenderedPageBreak/>
              <w:t>(Learning MAPs) through exercises focused on sound-letter comprehension, phonological awareness, beginning word recognition and English language conventions.</w:t>
            </w:r>
          </w:p>
          <w:p w:rsidR="00F64710" w:rsidRDefault="00CE363B">
            <w:pPr>
              <w:pStyle w:val="NormalWeb"/>
              <w:rPr>
                <w:color w:val="auto"/>
              </w:rPr>
            </w:pPr>
            <w:hyperlink r:id="rId19" w:history="1">
              <w:r w:rsidR="00F64710">
                <w:rPr>
                  <w:rStyle w:val="Hyperlink"/>
                  <w:rFonts w:ascii="Times New Roman" w:hAnsi="Times New Roman"/>
                  <w:b/>
                  <w:bCs/>
                  <w:color w:val="auto"/>
                  <w:sz w:val="20"/>
                  <w:szCs w:val="20"/>
                </w:rPr>
                <w:t>Fast ForWord to Reading Series</w:t>
              </w:r>
            </w:hyperlink>
            <w:r w:rsidR="00F64710">
              <w:rPr>
                <w:rFonts w:ascii="Times New Roman" w:hAnsi="Times New Roman"/>
                <w:color w:val="auto"/>
                <w:sz w:val="20"/>
                <w:szCs w:val="20"/>
              </w:rPr>
              <w:br/>
              <w:t>Provides for a sequenced learning environment that advances the key cognitive skills (Learning MAPs) in the context of sequentially appropriate reading skills. Currently we offer Fast ForWord to Reading Prep and Fast ForWord to Reading 1 - 4 with others in development.</w:t>
            </w:r>
          </w:p>
          <w:p w:rsidR="00F64710" w:rsidRDefault="00CE363B">
            <w:pPr>
              <w:pStyle w:val="NormalWeb"/>
              <w:rPr>
                <w:rFonts w:ascii="Times New Roman" w:hAnsi="Times New Roman"/>
                <w:color w:val="auto"/>
                <w:sz w:val="20"/>
                <w:szCs w:val="20"/>
              </w:rPr>
            </w:pPr>
            <w:hyperlink r:id="rId20" w:history="1">
              <w:r w:rsidR="00F64710">
                <w:rPr>
                  <w:rStyle w:val="Hyperlink"/>
                  <w:rFonts w:ascii="Times New Roman" w:hAnsi="Times New Roman"/>
                  <w:sz w:val="20"/>
                  <w:szCs w:val="20"/>
                </w:rPr>
                <w:t>www.scilearn.com</w:t>
              </w:r>
            </w:hyperlink>
          </w:p>
          <w:p w:rsidR="00F64710" w:rsidRDefault="00F64710">
            <w:pPr>
              <w:pStyle w:val="NormalWeb"/>
              <w:rPr>
                <w:rFonts w:ascii="Times New Roman" w:hAnsi="Times New Roman"/>
                <w:color w:val="auto"/>
                <w:sz w:val="20"/>
                <w:szCs w:val="20"/>
              </w:rPr>
            </w:pPr>
          </w:p>
          <w:p w:rsidR="00F64710" w:rsidRDefault="00F64710">
            <w:pPr>
              <w:rPr>
                <w:sz w:val="20"/>
                <w:szCs w:val="20"/>
              </w:rPr>
            </w:pPr>
          </w:p>
        </w:tc>
        <w:tc>
          <w:tcPr>
            <w:tcW w:w="720" w:type="dxa"/>
          </w:tcPr>
          <w:p w:rsidR="00F64710" w:rsidRDefault="00F64710">
            <w:pPr>
              <w:rPr>
                <w:sz w:val="20"/>
                <w:szCs w:val="20"/>
              </w:rPr>
            </w:pPr>
          </w:p>
          <w:p w:rsidR="00F64710" w:rsidRDefault="00F64710">
            <w:pPr>
              <w:rPr>
                <w:sz w:val="20"/>
                <w:szCs w:val="20"/>
              </w:rPr>
            </w:pPr>
            <w:r>
              <w:rPr>
                <w:sz w:val="20"/>
                <w:szCs w:val="20"/>
              </w:rPr>
              <w:t>K-3</w:t>
            </w: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r>
              <w:rPr>
                <w:sz w:val="20"/>
                <w:szCs w:val="20"/>
              </w:rPr>
              <w:t>4-6</w:t>
            </w: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p>
          <w:p w:rsidR="00F64710" w:rsidRDefault="00F64710">
            <w:pPr>
              <w:rPr>
                <w:sz w:val="20"/>
                <w:szCs w:val="20"/>
              </w:rPr>
            </w:pPr>
            <w:r>
              <w:rPr>
                <w:sz w:val="20"/>
                <w:szCs w:val="20"/>
              </w:rPr>
              <w:t>7-12</w:t>
            </w:r>
          </w:p>
        </w:tc>
        <w:tc>
          <w:tcPr>
            <w:tcW w:w="900" w:type="dxa"/>
          </w:tcPr>
          <w:p w:rsidR="00F64710" w:rsidRDefault="00F64710">
            <w:r>
              <w:lastRenderedPageBreak/>
              <w:t>x</w:t>
            </w:r>
          </w:p>
        </w:tc>
        <w:tc>
          <w:tcPr>
            <w:tcW w:w="1080" w:type="dxa"/>
          </w:tcPr>
          <w:p w:rsidR="00F64710" w:rsidRDefault="00F64710">
            <w:r>
              <w:t>x</w:t>
            </w:r>
          </w:p>
        </w:tc>
        <w:tc>
          <w:tcPr>
            <w:tcW w:w="900" w:type="dxa"/>
          </w:tcPr>
          <w:p w:rsidR="00F64710" w:rsidRDefault="00F64710"/>
        </w:tc>
        <w:tc>
          <w:tcPr>
            <w:tcW w:w="720" w:type="dxa"/>
          </w:tcPr>
          <w:p w:rsidR="00F64710" w:rsidRDefault="00F64710">
            <w:r>
              <w:t>x</w:t>
            </w:r>
          </w:p>
        </w:tc>
        <w:tc>
          <w:tcPr>
            <w:tcW w:w="720" w:type="dxa"/>
          </w:tcPr>
          <w:p w:rsidR="00F64710" w:rsidRDefault="00F64710"/>
        </w:tc>
        <w:tc>
          <w:tcPr>
            <w:tcW w:w="2880" w:type="dxa"/>
          </w:tcPr>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p w:rsidR="00F64710" w:rsidRDefault="00F64710"/>
        </w:tc>
      </w:tr>
      <w:tr w:rsidR="00F64710">
        <w:tc>
          <w:tcPr>
            <w:tcW w:w="2700" w:type="dxa"/>
          </w:tcPr>
          <w:p w:rsidR="00F64710" w:rsidRDefault="00F64710">
            <w:pPr>
              <w:pStyle w:val="NormalWeb"/>
              <w:rPr>
                <w:rFonts w:ascii="Times New Roman" w:hAnsi="Times New Roman"/>
                <w:color w:val="auto"/>
                <w:sz w:val="20"/>
                <w:szCs w:val="20"/>
              </w:rPr>
            </w:pPr>
            <w:r>
              <w:rPr>
                <w:rFonts w:ascii="Times New Roman" w:hAnsi="Times New Roman"/>
                <w:color w:val="auto"/>
                <w:sz w:val="20"/>
                <w:szCs w:val="20"/>
              </w:rPr>
              <w:lastRenderedPageBreak/>
              <w:t>Fast Track Reading</w:t>
            </w:r>
          </w:p>
          <w:p w:rsidR="00F64710" w:rsidRDefault="00CE363B">
            <w:pPr>
              <w:pStyle w:val="NormalWeb"/>
              <w:rPr>
                <w:rFonts w:ascii="Arial" w:hAnsi="Arial" w:cs="Arial"/>
                <w:color w:val="auto"/>
                <w:sz w:val="18"/>
                <w:szCs w:val="18"/>
              </w:rPr>
            </w:pPr>
            <w:hyperlink r:id="rId21" w:history="1">
              <w:r w:rsidR="00F64710">
                <w:rPr>
                  <w:rStyle w:val="Hyperlink"/>
                  <w:rFonts w:ascii="Arial" w:hAnsi="Arial" w:cs="Arial"/>
                  <w:sz w:val="18"/>
                  <w:szCs w:val="18"/>
                </w:rPr>
                <w:t>http://www.wrightgroup.com/in</w:t>
              </w:r>
              <w:r w:rsidR="00F64710">
                <w:rPr>
                  <w:rStyle w:val="Hyperlink"/>
                  <w:rFonts w:ascii="Arial" w:hAnsi="Arial" w:cs="Arial"/>
                  <w:sz w:val="18"/>
                  <w:szCs w:val="18"/>
                </w:rPr>
                <w:lastRenderedPageBreak/>
                <w:t>dex.php/programsummary?isbn=0076034240&amp;longCopy=Y</w:t>
              </w:r>
            </w:hyperlink>
          </w:p>
          <w:p w:rsidR="00F64710" w:rsidRDefault="00F64710">
            <w:pPr>
              <w:pStyle w:val="NormalWeb"/>
              <w:rPr>
                <w:rFonts w:ascii="Arial" w:hAnsi="Arial" w:cs="Arial"/>
                <w:color w:val="auto"/>
                <w:sz w:val="18"/>
                <w:szCs w:val="18"/>
              </w:rPr>
            </w:pPr>
          </w:p>
        </w:tc>
        <w:tc>
          <w:tcPr>
            <w:tcW w:w="720" w:type="dxa"/>
          </w:tcPr>
          <w:p w:rsidR="00F64710" w:rsidRDefault="00F64710">
            <w:pPr>
              <w:rPr>
                <w:sz w:val="20"/>
                <w:szCs w:val="20"/>
              </w:rPr>
            </w:pPr>
            <w:r>
              <w:rPr>
                <w:sz w:val="20"/>
                <w:szCs w:val="20"/>
              </w:rPr>
              <w:lastRenderedPageBreak/>
              <w:t>4-8</w:t>
            </w:r>
          </w:p>
        </w:tc>
        <w:tc>
          <w:tcPr>
            <w:tcW w:w="900" w:type="dxa"/>
          </w:tcPr>
          <w:p w:rsidR="00F64710" w:rsidRDefault="00F64710"/>
        </w:tc>
        <w:tc>
          <w:tcPr>
            <w:tcW w:w="1080" w:type="dxa"/>
          </w:tcPr>
          <w:p w:rsidR="00F64710" w:rsidRDefault="00F64710">
            <w:r>
              <w:t>x</w:t>
            </w:r>
          </w:p>
        </w:tc>
        <w:tc>
          <w:tcPr>
            <w:tcW w:w="900" w:type="dxa"/>
          </w:tcPr>
          <w:p w:rsidR="00F64710" w:rsidRDefault="00F64710">
            <w:r>
              <w:t>x</w:t>
            </w:r>
          </w:p>
        </w:tc>
        <w:tc>
          <w:tcPr>
            <w:tcW w:w="720" w:type="dxa"/>
          </w:tcPr>
          <w:p w:rsidR="00F64710" w:rsidRDefault="00F64710"/>
        </w:tc>
        <w:tc>
          <w:tcPr>
            <w:tcW w:w="720" w:type="dxa"/>
          </w:tcPr>
          <w:p w:rsidR="00F64710" w:rsidRDefault="00F64710">
            <w:r>
              <w:t>x</w:t>
            </w:r>
          </w:p>
        </w:tc>
        <w:tc>
          <w:tcPr>
            <w:tcW w:w="2880" w:type="dxa"/>
          </w:tcPr>
          <w:p w:rsidR="00F64710" w:rsidRDefault="00F64710">
            <w:pPr>
              <w:rPr>
                <w:sz w:val="20"/>
                <w:szCs w:val="20"/>
              </w:rPr>
            </w:pPr>
            <w:r>
              <w:rPr>
                <w:rStyle w:val="bodytext11"/>
                <w:rFonts w:ascii="Times New Roman" w:hAnsi="Times New Roman" w:cs="Times New Roman"/>
                <w:i/>
                <w:iCs/>
              </w:rPr>
              <w:t>Fast Track Reading</w:t>
            </w:r>
            <w:r>
              <w:rPr>
                <w:rStyle w:val="bodytext11"/>
                <w:rFonts w:ascii="Times New Roman" w:hAnsi="Times New Roman" w:cs="Times New Roman"/>
              </w:rPr>
              <w:t xml:space="preserve"> is an intervention program for delayed readers in grades 4 through 8 who are reading at least two years below </w:t>
            </w:r>
            <w:r>
              <w:rPr>
                <w:rStyle w:val="bodytext11"/>
                <w:rFonts w:ascii="Times New Roman" w:hAnsi="Times New Roman" w:cs="Times New Roman"/>
              </w:rPr>
              <w:lastRenderedPageBreak/>
              <w:t>grade level. This comprehensive and intensive program is based on current research into theoretical models of reading, instructional design and methodologies, and the needs of delayed readers.</w:t>
            </w:r>
          </w:p>
        </w:tc>
        <w:tc>
          <w:tcPr>
            <w:tcW w:w="1260" w:type="dxa"/>
          </w:tcPr>
          <w:p w:rsidR="00F64710" w:rsidRDefault="00F64710"/>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pStyle w:val="NormalWeb"/>
              <w:rPr>
                <w:rFonts w:ascii="Times New Roman" w:hAnsi="Times New Roman"/>
                <w:color w:val="auto"/>
                <w:sz w:val="20"/>
                <w:szCs w:val="20"/>
              </w:rPr>
            </w:pPr>
            <w:r>
              <w:rPr>
                <w:rFonts w:ascii="Times New Roman" w:hAnsi="Times New Roman"/>
                <w:color w:val="auto"/>
                <w:sz w:val="20"/>
                <w:szCs w:val="20"/>
              </w:rPr>
              <w:lastRenderedPageBreak/>
              <w:t>Fluency First</w:t>
            </w:r>
          </w:p>
          <w:p w:rsidR="00F64710" w:rsidRDefault="00CE363B">
            <w:pPr>
              <w:pStyle w:val="NormalWeb"/>
              <w:rPr>
                <w:rFonts w:ascii="Times New Roman" w:hAnsi="Times New Roman"/>
                <w:color w:val="auto"/>
                <w:sz w:val="20"/>
                <w:szCs w:val="20"/>
              </w:rPr>
            </w:pPr>
            <w:hyperlink r:id="rId22" w:history="1">
              <w:r w:rsidR="00F64710">
                <w:rPr>
                  <w:rStyle w:val="Hyperlink"/>
                  <w:rFonts w:ascii="Times New Roman" w:hAnsi="Times New Roman"/>
                  <w:sz w:val="20"/>
                  <w:szCs w:val="20"/>
                </w:rPr>
                <w:t>http://www.wrightgroup.com/index.php/programsummary?isbn=0076034259</w:t>
              </w:r>
            </w:hyperlink>
          </w:p>
          <w:p w:rsidR="00F64710" w:rsidRDefault="00F64710">
            <w:pPr>
              <w:pStyle w:val="NormalWeb"/>
              <w:rPr>
                <w:rFonts w:ascii="Times New Roman" w:hAnsi="Times New Roman"/>
                <w:color w:val="auto"/>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tc>
        <w:tc>
          <w:tcPr>
            <w:tcW w:w="1080" w:type="dxa"/>
          </w:tcPr>
          <w:p w:rsidR="00F64710" w:rsidRDefault="00F64710">
            <w:r>
              <w:t>x</w:t>
            </w:r>
          </w:p>
        </w:tc>
        <w:tc>
          <w:tcPr>
            <w:tcW w:w="900" w:type="dxa"/>
          </w:tcPr>
          <w:p w:rsidR="00F64710" w:rsidRDefault="00F64710">
            <w:r>
              <w:t>x</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sz w:val="20"/>
                <w:szCs w:val="20"/>
              </w:rPr>
              <w:t xml:space="preserve">The Fluency First! program is based on seven principles: </w:t>
            </w:r>
          </w:p>
          <w:p w:rsidR="00F64710" w:rsidRDefault="00F64710">
            <w:pPr>
              <w:rPr>
                <w:sz w:val="20"/>
                <w:szCs w:val="20"/>
              </w:rPr>
            </w:pPr>
            <w:r>
              <w:rPr>
                <w:sz w:val="20"/>
                <w:szCs w:val="20"/>
              </w:rPr>
              <w:t xml:space="preserve">Modeling fluent reading for students </w:t>
            </w:r>
          </w:p>
          <w:p w:rsidR="00F64710" w:rsidRDefault="00F64710">
            <w:pPr>
              <w:rPr>
                <w:sz w:val="20"/>
                <w:szCs w:val="20"/>
              </w:rPr>
            </w:pPr>
            <w:r>
              <w:rPr>
                <w:sz w:val="20"/>
                <w:szCs w:val="20"/>
              </w:rPr>
              <w:t xml:space="preserve">Directing instruction and feedback in fluency </w:t>
            </w:r>
          </w:p>
          <w:p w:rsidR="00F64710" w:rsidRDefault="00F64710">
            <w:pPr>
              <w:rPr>
                <w:sz w:val="20"/>
                <w:szCs w:val="20"/>
              </w:rPr>
            </w:pPr>
            <w:r>
              <w:rPr>
                <w:sz w:val="20"/>
                <w:szCs w:val="20"/>
              </w:rPr>
              <w:t xml:space="preserve">Providing support for the reader </w:t>
            </w:r>
          </w:p>
          <w:p w:rsidR="00F64710" w:rsidRDefault="00F64710">
            <w:pPr>
              <w:rPr>
                <w:sz w:val="20"/>
                <w:szCs w:val="20"/>
              </w:rPr>
            </w:pPr>
            <w:r>
              <w:rPr>
                <w:sz w:val="20"/>
                <w:szCs w:val="20"/>
              </w:rPr>
              <w:t xml:space="preserve">Repeating readings of one text </w:t>
            </w:r>
          </w:p>
          <w:p w:rsidR="00F64710" w:rsidRDefault="00F64710">
            <w:pPr>
              <w:rPr>
                <w:sz w:val="20"/>
                <w:szCs w:val="20"/>
              </w:rPr>
            </w:pPr>
            <w:r>
              <w:rPr>
                <w:sz w:val="20"/>
                <w:szCs w:val="20"/>
              </w:rPr>
              <w:t xml:space="preserve">Cueing phrase boundaries in texts </w:t>
            </w:r>
          </w:p>
          <w:p w:rsidR="00F64710" w:rsidRDefault="00F64710">
            <w:pPr>
              <w:rPr>
                <w:sz w:val="20"/>
                <w:szCs w:val="20"/>
              </w:rPr>
            </w:pPr>
            <w:r>
              <w:rPr>
                <w:sz w:val="20"/>
                <w:szCs w:val="20"/>
              </w:rPr>
              <w:t xml:space="preserve">Providing students with authentic, engaging, and grade-appropriate selections for reading that lend themselves to repeated readings and performance </w:t>
            </w:r>
          </w:p>
          <w:p w:rsidR="00F64710" w:rsidRDefault="00F64710">
            <w:r>
              <w:rPr>
                <w:sz w:val="20"/>
                <w:szCs w:val="20"/>
              </w:rPr>
              <w:t>Providing teachers with a variety of supplemental activities to promote students' word recognition and comprehensio</w:t>
            </w:r>
            <w:r>
              <w:t>n</w:t>
            </w:r>
          </w:p>
          <w:p w:rsidR="00F64710" w:rsidRDefault="00F64710">
            <w:pPr>
              <w:rPr>
                <w:sz w:val="20"/>
                <w:szCs w:val="20"/>
              </w:rPr>
            </w:pP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FOCUS Reading and Language program</w:t>
            </w:r>
          </w:p>
          <w:p w:rsidR="00F64710" w:rsidRDefault="00CE363B">
            <w:pPr>
              <w:rPr>
                <w:sz w:val="20"/>
                <w:szCs w:val="20"/>
              </w:rPr>
            </w:pPr>
            <w:hyperlink r:id="rId23" w:history="1">
              <w:r w:rsidR="00F64710">
                <w:rPr>
                  <w:rStyle w:val="Hyperlink"/>
                  <w:sz w:val="20"/>
                  <w:szCs w:val="20"/>
                </w:rPr>
                <w:t>www.plato.com/products</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pPr>
              <w:rPr>
                <w:sz w:val="16"/>
                <w:szCs w:val="16"/>
              </w:rPr>
            </w:pPr>
            <w:r>
              <w:rPr>
                <w:sz w:val="16"/>
                <w:szCs w:val="16"/>
              </w:rPr>
              <w:t>some</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Fundations</w:t>
            </w:r>
          </w:p>
          <w:p w:rsidR="00F64710" w:rsidRDefault="00CE363B">
            <w:pPr>
              <w:rPr>
                <w:sz w:val="20"/>
                <w:szCs w:val="20"/>
              </w:rPr>
            </w:pPr>
            <w:hyperlink r:id="rId24" w:history="1">
              <w:r w:rsidR="00F64710">
                <w:rPr>
                  <w:rStyle w:val="Hyperlink"/>
                  <w:sz w:val="20"/>
                  <w:szCs w:val="20"/>
                </w:rPr>
                <w:t>www.wilsonacademy.com</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pPr>
              <w:rPr>
                <w:sz w:val="16"/>
                <w:szCs w:val="16"/>
              </w:rPr>
            </w:pPr>
            <w:r>
              <w:rPr>
                <w:sz w:val="16"/>
                <w:szCs w:val="16"/>
              </w:rPr>
              <w:t>some</w:t>
            </w:r>
          </w:p>
        </w:tc>
        <w:tc>
          <w:tcPr>
            <w:tcW w:w="2880" w:type="dxa"/>
          </w:tcPr>
          <w:p w:rsidR="00F64710" w:rsidRDefault="00F64710">
            <w:pPr>
              <w:rPr>
                <w:sz w:val="20"/>
                <w:szCs w:val="20"/>
              </w:rPr>
            </w:pPr>
            <w:r>
              <w:rPr>
                <w:sz w:val="20"/>
                <w:szCs w:val="20"/>
              </w:rPr>
              <w:t>Direct, explicit, systematic, multi-sensory</w:t>
            </w:r>
          </w:p>
          <w:p w:rsidR="00F64710" w:rsidRDefault="00F64710">
            <w:pPr>
              <w:rPr>
                <w:sz w:val="20"/>
                <w:szCs w:val="20"/>
              </w:rPr>
            </w:pPr>
            <w:r>
              <w:rPr>
                <w:sz w:val="20"/>
                <w:szCs w:val="20"/>
              </w:rPr>
              <w:t>Decoding/ encoding</w:t>
            </w:r>
          </w:p>
        </w:tc>
        <w:tc>
          <w:tcPr>
            <w:tcW w:w="1260" w:type="dxa"/>
          </w:tcPr>
          <w:p w:rsidR="00F64710" w:rsidRDefault="00F64710"/>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Funnix Reading Programs</w:t>
            </w:r>
          </w:p>
          <w:p w:rsidR="00F64710" w:rsidRDefault="00CE363B">
            <w:pPr>
              <w:rPr>
                <w:sz w:val="20"/>
                <w:szCs w:val="20"/>
              </w:rPr>
            </w:pPr>
            <w:hyperlink r:id="rId25" w:history="1">
              <w:r w:rsidR="00F64710">
                <w:rPr>
                  <w:rStyle w:val="Hyperlink"/>
                  <w:sz w:val="20"/>
                  <w:szCs w:val="20"/>
                </w:rPr>
                <w:t>www.funnix.com</w:t>
              </w:r>
            </w:hyperlink>
          </w:p>
          <w:p w:rsidR="00F64710" w:rsidRDefault="00F64710">
            <w:pPr>
              <w:rPr>
                <w:sz w:val="20"/>
                <w:szCs w:val="20"/>
              </w:rPr>
            </w:pPr>
          </w:p>
          <w:p w:rsidR="00F64710" w:rsidRDefault="00F64710">
            <w:pPr>
              <w:rPr>
                <w:sz w:val="20"/>
                <w:szCs w:val="20"/>
              </w:rPr>
            </w:pPr>
          </w:p>
        </w:tc>
        <w:tc>
          <w:tcPr>
            <w:tcW w:w="720" w:type="dxa"/>
          </w:tcPr>
          <w:p w:rsidR="00F64710" w:rsidRDefault="00F64710">
            <w:pPr>
              <w:rPr>
                <w:sz w:val="20"/>
                <w:szCs w:val="20"/>
              </w:rPr>
            </w:pPr>
            <w:r>
              <w:rPr>
                <w:sz w:val="20"/>
                <w:szCs w:val="20"/>
              </w:rPr>
              <w:t>K-2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pPr>
              <w:rPr>
                <w:sz w:val="16"/>
                <w:szCs w:val="16"/>
              </w:rPr>
            </w:pPr>
            <w:r>
              <w:rPr>
                <w:sz w:val="16"/>
                <w:szCs w:val="16"/>
              </w:rPr>
              <w:t>some</w:t>
            </w:r>
          </w:p>
        </w:tc>
        <w:tc>
          <w:tcPr>
            <w:tcW w:w="720" w:type="dxa"/>
          </w:tcPr>
          <w:p w:rsidR="00F64710" w:rsidRDefault="00F64710">
            <w:pPr>
              <w:rPr>
                <w:sz w:val="16"/>
                <w:szCs w:val="16"/>
              </w:rPr>
            </w:pPr>
            <w:r>
              <w:rPr>
                <w:sz w:val="16"/>
                <w:szCs w:val="16"/>
              </w:rPr>
              <w:t>some</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rPr>
          <w:trHeight w:val="512"/>
        </w:trPr>
        <w:tc>
          <w:tcPr>
            <w:tcW w:w="2700" w:type="dxa"/>
            <w:tcBorders>
              <w:bottom w:val="single" w:sz="4" w:space="0" w:color="auto"/>
            </w:tcBorders>
          </w:tcPr>
          <w:p w:rsidR="00F64710" w:rsidRDefault="00F64710">
            <w:pPr>
              <w:rPr>
                <w:sz w:val="20"/>
                <w:szCs w:val="20"/>
              </w:rPr>
            </w:pPr>
            <w:r>
              <w:rPr>
                <w:sz w:val="20"/>
                <w:szCs w:val="20"/>
              </w:rPr>
              <w:t>Great Leaps</w:t>
            </w:r>
          </w:p>
          <w:p w:rsidR="00F64710" w:rsidRDefault="00CE363B">
            <w:pPr>
              <w:rPr>
                <w:sz w:val="20"/>
                <w:szCs w:val="20"/>
              </w:rPr>
            </w:pPr>
            <w:hyperlink r:id="rId26" w:history="1">
              <w:r w:rsidR="00F64710">
                <w:rPr>
                  <w:rStyle w:val="Hyperlink"/>
                  <w:sz w:val="20"/>
                  <w:szCs w:val="20"/>
                </w:rPr>
                <w:t>www.greatleaps</w:t>
              </w:r>
            </w:hyperlink>
            <w:r w:rsidR="00F64710">
              <w:rPr>
                <w:sz w:val="20"/>
                <w:szCs w:val="20"/>
              </w:rPr>
              <w:t>.com</w:t>
            </w:r>
          </w:p>
        </w:tc>
        <w:tc>
          <w:tcPr>
            <w:tcW w:w="720" w:type="dxa"/>
            <w:tcBorders>
              <w:bottom w:val="single" w:sz="4" w:space="0" w:color="auto"/>
            </w:tcBorders>
          </w:tcPr>
          <w:p w:rsidR="00F64710" w:rsidRDefault="00F64710">
            <w:pPr>
              <w:rPr>
                <w:sz w:val="20"/>
                <w:szCs w:val="20"/>
              </w:rPr>
            </w:pPr>
            <w:r>
              <w:rPr>
                <w:sz w:val="20"/>
                <w:szCs w:val="20"/>
              </w:rPr>
              <w:t>K-12</w:t>
            </w:r>
          </w:p>
        </w:tc>
        <w:tc>
          <w:tcPr>
            <w:tcW w:w="900" w:type="dxa"/>
            <w:tcBorders>
              <w:bottom w:val="single" w:sz="4" w:space="0" w:color="auto"/>
            </w:tcBorders>
          </w:tcPr>
          <w:p w:rsidR="00F64710" w:rsidRDefault="00F64710">
            <w:pPr>
              <w:rPr>
                <w:sz w:val="16"/>
                <w:szCs w:val="16"/>
              </w:rPr>
            </w:pPr>
          </w:p>
        </w:tc>
        <w:tc>
          <w:tcPr>
            <w:tcW w:w="1080" w:type="dxa"/>
            <w:tcBorders>
              <w:bottom w:val="single" w:sz="4" w:space="0" w:color="auto"/>
            </w:tcBorders>
          </w:tcPr>
          <w:p w:rsidR="00F64710" w:rsidRDefault="00F64710">
            <w:pPr>
              <w:rPr>
                <w:sz w:val="16"/>
                <w:szCs w:val="16"/>
              </w:rPr>
            </w:pPr>
            <w:r>
              <w:rPr>
                <w:sz w:val="16"/>
                <w:szCs w:val="16"/>
              </w:rPr>
              <w:t>some</w:t>
            </w:r>
          </w:p>
        </w:tc>
        <w:tc>
          <w:tcPr>
            <w:tcW w:w="900" w:type="dxa"/>
            <w:tcBorders>
              <w:bottom w:val="single" w:sz="4" w:space="0" w:color="auto"/>
            </w:tcBorders>
          </w:tcPr>
          <w:p w:rsidR="00F64710" w:rsidRDefault="00F64710">
            <w:r>
              <w:t>x</w:t>
            </w:r>
          </w:p>
        </w:tc>
        <w:tc>
          <w:tcPr>
            <w:tcW w:w="720" w:type="dxa"/>
            <w:tcBorders>
              <w:bottom w:val="single" w:sz="4" w:space="0" w:color="auto"/>
            </w:tcBorders>
          </w:tcPr>
          <w:p w:rsidR="00F64710" w:rsidRDefault="00F64710">
            <w:pPr>
              <w:rPr>
                <w:sz w:val="16"/>
                <w:szCs w:val="16"/>
              </w:rPr>
            </w:pPr>
          </w:p>
        </w:tc>
        <w:tc>
          <w:tcPr>
            <w:tcW w:w="720" w:type="dxa"/>
            <w:tcBorders>
              <w:bottom w:val="single" w:sz="4" w:space="0" w:color="auto"/>
            </w:tcBorders>
          </w:tcPr>
          <w:p w:rsidR="00F64710" w:rsidRDefault="00F64710">
            <w:pPr>
              <w:rPr>
                <w:sz w:val="16"/>
                <w:szCs w:val="16"/>
              </w:rPr>
            </w:pPr>
          </w:p>
        </w:tc>
        <w:tc>
          <w:tcPr>
            <w:tcW w:w="2880" w:type="dxa"/>
            <w:tcBorders>
              <w:bottom w:val="single" w:sz="4" w:space="0" w:color="auto"/>
            </w:tcBorders>
          </w:tcPr>
          <w:p w:rsidR="00F64710" w:rsidRDefault="00F64710">
            <w:pPr>
              <w:rPr>
                <w:sz w:val="20"/>
                <w:szCs w:val="20"/>
              </w:rPr>
            </w:pPr>
            <w:r>
              <w:rPr>
                <w:sz w:val="20"/>
                <w:szCs w:val="20"/>
              </w:rPr>
              <w:t>Fluency program</w:t>
            </w:r>
          </w:p>
        </w:tc>
        <w:tc>
          <w:tcPr>
            <w:tcW w:w="1260" w:type="dxa"/>
            <w:tcBorders>
              <w:bottom w:val="single" w:sz="4" w:space="0" w:color="auto"/>
            </w:tcBorders>
          </w:tcPr>
          <w:p w:rsidR="00F64710" w:rsidRDefault="00F64710"/>
        </w:tc>
        <w:tc>
          <w:tcPr>
            <w:tcW w:w="1260" w:type="dxa"/>
            <w:tcBorders>
              <w:bottom w:val="single" w:sz="4" w:space="0" w:color="auto"/>
            </w:tcBorders>
          </w:tcPr>
          <w:p w:rsidR="00F64710" w:rsidRDefault="00F64710">
            <w:r>
              <w:t>x</w:t>
            </w:r>
          </w:p>
        </w:tc>
        <w:tc>
          <w:tcPr>
            <w:tcW w:w="900" w:type="dxa"/>
            <w:tcBorders>
              <w:bottom w:val="single" w:sz="4" w:space="0" w:color="auto"/>
            </w:tcBorders>
          </w:tcPr>
          <w:p w:rsidR="00F64710" w:rsidRDefault="00F64710"/>
        </w:tc>
      </w:tr>
      <w:tr w:rsidR="00F64710">
        <w:tc>
          <w:tcPr>
            <w:tcW w:w="2700" w:type="dxa"/>
            <w:tcBorders>
              <w:bottom w:val="single" w:sz="4" w:space="0" w:color="auto"/>
            </w:tcBorders>
          </w:tcPr>
          <w:p w:rsidR="00F64710" w:rsidRDefault="00F64710">
            <w:pPr>
              <w:rPr>
                <w:sz w:val="20"/>
                <w:szCs w:val="20"/>
              </w:rPr>
            </w:pPr>
            <w:r>
              <w:rPr>
                <w:sz w:val="20"/>
                <w:szCs w:val="20"/>
              </w:rPr>
              <w:t>Great Source</w:t>
            </w:r>
          </w:p>
          <w:p w:rsidR="00F64710" w:rsidRDefault="00F64710">
            <w:pPr>
              <w:rPr>
                <w:sz w:val="20"/>
                <w:szCs w:val="20"/>
              </w:rPr>
            </w:pPr>
            <w:r>
              <w:rPr>
                <w:sz w:val="20"/>
                <w:szCs w:val="20"/>
              </w:rPr>
              <w:t>Reading Advantage</w:t>
            </w:r>
          </w:p>
          <w:p w:rsidR="00F64710" w:rsidRDefault="00CE363B">
            <w:pPr>
              <w:rPr>
                <w:sz w:val="20"/>
                <w:szCs w:val="20"/>
              </w:rPr>
            </w:pPr>
            <w:hyperlink r:id="rId27" w:history="1">
              <w:r w:rsidR="00F64710">
                <w:rPr>
                  <w:rStyle w:val="Hyperlink"/>
                  <w:sz w:val="20"/>
                  <w:szCs w:val="20"/>
                </w:rPr>
                <w:t>www.greatsource.com</w:t>
              </w:r>
            </w:hyperlink>
          </w:p>
          <w:p w:rsidR="00F64710" w:rsidRDefault="00F64710">
            <w:pPr>
              <w:rPr>
                <w:sz w:val="20"/>
                <w:szCs w:val="20"/>
              </w:rPr>
            </w:pPr>
          </w:p>
        </w:tc>
        <w:tc>
          <w:tcPr>
            <w:tcW w:w="720" w:type="dxa"/>
            <w:tcBorders>
              <w:bottom w:val="single" w:sz="4" w:space="0" w:color="auto"/>
            </w:tcBorders>
          </w:tcPr>
          <w:p w:rsidR="00F64710" w:rsidRDefault="00F64710">
            <w:pPr>
              <w:rPr>
                <w:sz w:val="20"/>
                <w:szCs w:val="20"/>
              </w:rPr>
            </w:pPr>
          </w:p>
          <w:p w:rsidR="00F64710" w:rsidRDefault="00F64710">
            <w:pPr>
              <w:rPr>
                <w:sz w:val="20"/>
                <w:szCs w:val="20"/>
              </w:rPr>
            </w:pPr>
            <w:r>
              <w:rPr>
                <w:sz w:val="20"/>
                <w:szCs w:val="20"/>
              </w:rPr>
              <w:t>6-12</w:t>
            </w:r>
          </w:p>
          <w:p w:rsidR="00F64710" w:rsidRDefault="00F64710">
            <w:pPr>
              <w:rPr>
                <w:sz w:val="20"/>
                <w:szCs w:val="20"/>
              </w:rPr>
            </w:pPr>
          </w:p>
        </w:tc>
        <w:tc>
          <w:tcPr>
            <w:tcW w:w="900" w:type="dxa"/>
            <w:tcBorders>
              <w:bottom w:val="single" w:sz="4" w:space="0" w:color="auto"/>
            </w:tcBorders>
          </w:tcPr>
          <w:p w:rsidR="00F64710" w:rsidRDefault="00F64710">
            <w:pPr>
              <w:rPr>
                <w:sz w:val="16"/>
                <w:szCs w:val="16"/>
              </w:rPr>
            </w:pPr>
          </w:p>
        </w:tc>
        <w:tc>
          <w:tcPr>
            <w:tcW w:w="1080" w:type="dxa"/>
            <w:tcBorders>
              <w:bottom w:val="single" w:sz="4" w:space="0" w:color="auto"/>
            </w:tcBorders>
          </w:tcPr>
          <w:p w:rsidR="00F64710" w:rsidRDefault="00F64710">
            <w:pPr>
              <w:rPr>
                <w:sz w:val="16"/>
                <w:szCs w:val="16"/>
              </w:rPr>
            </w:pPr>
            <w:r>
              <w:rPr>
                <w:sz w:val="16"/>
                <w:szCs w:val="16"/>
              </w:rPr>
              <w:t>Some</w:t>
            </w:r>
          </w:p>
        </w:tc>
        <w:tc>
          <w:tcPr>
            <w:tcW w:w="900" w:type="dxa"/>
            <w:tcBorders>
              <w:bottom w:val="single" w:sz="4" w:space="0" w:color="auto"/>
            </w:tcBorders>
          </w:tcPr>
          <w:p w:rsidR="00F64710" w:rsidRDefault="00F64710">
            <w:pPr>
              <w:rPr>
                <w:sz w:val="16"/>
                <w:szCs w:val="16"/>
              </w:rPr>
            </w:pPr>
            <w:r>
              <w:rPr>
                <w:sz w:val="16"/>
                <w:szCs w:val="16"/>
              </w:rPr>
              <w:t>Some</w:t>
            </w:r>
          </w:p>
        </w:tc>
        <w:tc>
          <w:tcPr>
            <w:tcW w:w="720" w:type="dxa"/>
            <w:tcBorders>
              <w:bottom w:val="single" w:sz="4" w:space="0" w:color="auto"/>
            </w:tcBorders>
          </w:tcPr>
          <w:p w:rsidR="00F64710" w:rsidRDefault="00F64710">
            <w:pPr>
              <w:rPr>
                <w:sz w:val="16"/>
                <w:szCs w:val="16"/>
              </w:rPr>
            </w:pPr>
            <w:r>
              <w:rPr>
                <w:sz w:val="16"/>
                <w:szCs w:val="16"/>
              </w:rPr>
              <w:t>X</w:t>
            </w:r>
          </w:p>
        </w:tc>
        <w:tc>
          <w:tcPr>
            <w:tcW w:w="720" w:type="dxa"/>
            <w:tcBorders>
              <w:bottom w:val="single" w:sz="4" w:space="0" w:color="auto"/>
            </w:tcBorders>
          </w:tcPr>
          <w:p w:rsidR="00F64710" w:rsidRDefault="00F64710">
            <w:pPr>
              <w:rPr>
                <w:sz w:val="16"/>
                <w:szCs w:val="16"/>
              </w:rPr>
            </w:pPr>
            <w:r>
              <w:rPr>
                <w:sz w:val="16"/>
                <w:szCs w:val="16"/>
              </w:rPr>
              <w:t>X</w:t>
            </w:r>
          </w:p>
        </w:tc>
        <w:tc>
          <w:tcPr>
            <w:tcW w:w="2880" w:type="dxa"/>
            <w:tcBorders>
              <w:bottom w:val="single" w:sz="4" w:space="0" w:color="auto"/>
            </w:tcBorders>
          </w:tcPr>
          <w:p w:rsidR="00F64710" w:rsidRDefault="00F64710">
            <w:pPr>
              <w:rPr>
                <w:sz w:val="20"/>
                <w:szCs w:val="20"/>
              </w:rPr>
            </w:pPr>
            <w:r>
              <w:rPr>
                <w:sz w:val="20"/>
                <w:szCs w:val="20"/>
              </w:rPr>
              <w:t xml:space="preserve">Designed for students who are below level focus vocabulary and comprehension. </w:t>
            </w:r>
          </w:p>
        </w:tc>
        <w:tc>
          <w:tcPr>
            <w:tcW w:w="1260" w:type="dxa"/>
            <w:tcBorders>
              <w:bottom w:val="single" w:sz="4" w:space="0" w:color="auto"/>
            </w:tcBorders>
          </w:tcPr>
          <w:p w:rsidR="00F64710" w:rsidRDefault="00F64710"/>
        </w:tc>
        <w:tc>
          <w:tcPr>
            <w:tcW w:w="1260" w:type="dxa"/>
            <w:tcBorders>
              <w:bottom w:val="single" w:sz="4" w:space="0" w:color="auto"/>
            </w:tcBorders>
          </w:tcPr>
          <w:p w:rsidR="00F64710" w:rsidRDefault="00F64710">
            <w:pPr>
              <w:rPr>
                <w:sz w:val="16"/>
                <w:szCs w:val="16"/>
              </w:rPr>
            </w:pPr>
            <w:r>
              <w:rPr>
                <w:sz w:val="16"/>
                <w:szCs w:val="16"/>
              </w:rPr>
              <w:t>X</w:t>
            </w:r>
          </w:p>
        </w:tc>
        <w:tc>
          <w:tcPr>
            <w:tcW w:w="900" w:type="dxa"/>
            <w:tcBorders>
              <w:bottom w:val="single" w:sz="4" w:space="0" w:color="auto"/>
            </w:tcBorders>
          </w:tcPr>
          <w:p w:rsidR="00F64710" w:rsidRDefault="00F64710">
            <w:pPr>
              <w:rPr>
                <w:sz w:val="16"/>
                <w:szCs w:val="16"/>
              </w:rPr>
            </w:pPr>
            <w:r>
              <w:rPr>
                <w:sz w:val="16"/>
                <w:szCs w:val="16"/>
              </w:rPr>
              <w:t>X</w:t>
            </w:r>
          </w:p>
        </w:tc>
      </w:tr>
      <w:tr w:rsidR="00F64710">
        <w:tc>
          <w:tcPr>
            <w:tcW w:w="2700" w:type="dxa"/>
          </w:tcPr>
          <w:p w:rsidR="00F64710" w:rsidRDefault="00F64710">
            <w:pPr>
              <w:rPr>
                <w:sz w:val="20"/>
                <w:szCs w:val="20"/>
              </w:rPr>
            </w:pPr>
            <w:r>
              <w:rPr>
                <w:sz w:val="20"/>
                <w:szCs w:val="20"/>
              </w:rPr>
              <w:t xml:space="preserve">Harcourt </w:t>
            </w:r>
          </w:p>
          <w:p w:rsidR="00F64710" w:rsidRDefault="00CE363B">
            <w:pPr>
              <w:rPr>
                <w:sz w:val="20"/>
                <w:szCs w:val="20"/>
              </w:rPr>
            </w:pPr>
            <w:hyperlink r:id="rId28" w:history="1">
              <w:r w:rsidR="00F64710">
                <w:rPr>
                  <w:rStyle w:val="Hyperlink"/>
                  <w:sz w:val="20"/>
                  <w:szCs w:val="20"/>
                </w:rPr>
                <w:t>www.harcourt.com</w:t>
              </w:r>
            </w:hyperlink>
          </w:p>
          <w:p w:rsidR="00F64710" w:rsidRDefault="00F64710">
            <w:pPr>
              <w:rPr>
                <w:sz w:val="20"/>
                <w:szCs w:val="20"/>
              </w:rPr>
            </w:pPr>
          </w:p>
        </w:tc>
        <w:tc>
          <w:tcPr>
            <w:tcW w:w="720" w:type="dxa"/>
          </w:tcPr>
          <w:p w:rsidR="00F64710" w:rsidRDefault="00F64710">
            <w:pPr>
              <w:rPr>
                <w:sz w:val="20"/>
                <w:szCs w:val="20"/>
              </w:rPr>
            </w:pPr>
            <w:r>
              <w:rPr>
                <w:sz w:val="20"/>
                <w:szCs w:val="20"/>
              </w:rPr>
              <w:t>K-6</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Ranked 4</w:t>
            </w:r>
            <w:r>
              <w:rPr>
                <w:sz w:val="20"/>
                <w:szCs w:val="20"/>
                <w:vertAlign w:val="superscript"/>
              </w:rPr>
              <w:t>th</w:t>
            </w:r>
            <w:r>
              <w:rPr>
                <w:sz w:val="20"/>
                <w:szCs w:val="20"/>
              </w:rPr>
              <w:t xml:space="preserve"> by ORFC</w:t>
            </w:r>
          </w:p>
        </w:tc>
        <w:tc>
          <w:tcPr>
            <w:tcW w:w="1260" w:type="dxa"/>
          </w:tcPr>
          <w:p w:rsidR="00F64710" w:rsidRDefault="00F64710">
            <w:r>
              <w:t>x</w:t>
            </w:r>
          </w:p>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Headsprout Early Reading</w:t>
            </w:r>
          </w:p>
          <w:p w:rsidR="00F64710" w:rsidRDefault="00F64710">
            <w:pPr>
              <w:rPr>
                <w:sz w:val="20"/>
                <w:szCs w:val="20"/>
              </w:rPr>
            </w:pPr>
            <w:r>
              <w:rPr>
                <w:sz w:val="20"/>
                <w:szCs w:val="20"/>
              </w:rPr>
              <w:t>www.headsprout.com</w:t>
            </w:r>
          </w:p>
        </w:tc>
        <w:tc>
          <w:tcPr>
            <w:tcW w:w="720" w:type="dxa"/>
          </w:tcPr>
          <w:p w:rsidR="00F64710" w:rsidRDefault="00F64710">
            <w:pPr>
              <w:rPr>
                <w:sz w:val="20"/>
                <w:szCs w:val="20"/>
              </w:rPr>
            </w:pPr>
            <w:r>
              <w:rPr>
                <w:sz w:val="20"/>
                <w:szCs w:val="20"/>
              </w:rPr>
              <w:t>K-2</w:t>
            </w:r>
          </w:p>
        </w:tc>
        <w:tc>
          <w:tcPr>
            <w:tcW w:w="900" w:type="dxa"/>
          </w:tcPr>
          <w:p w:rsidR="00F64710" w:rsidRDefault="00F64710">
            <w:pPr>
              <w:rPr>
                <w:sz w:val="16"/>
                <w:szCs w:val="16"/>
              </w:rPr>
            </w:pPr>
            <w:r>
              <w:rPr>
                <w:sz w:val="16"/>
                <w:szCs w:val="16"/>
              </w:rPr>
              <w:t>some</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Houghton Mifflin Core 2005</w:t>
            </w:r>
          </w:p>
          <w:p w:rsidR="00F64710" w:rsidRDefault="00CE363B">
            <w:pPr>
              <w:rPr>
                <w:sz w:val="20"/>
                <w:szCs w:val="20"/>
              </w:rPr>
            </w:pPr>
            <w:hyperlink r:id="rId29" w:history="1">
              <w:r w:rsidR="00F64710">
                <w:rPr>
                  <w:rStyle w:val="Hyperlink"/>
                  <w:sz w:val="20"/>
                  <w:szCs w:val="20"/>
                </w:rPr>
                <w:t>www.hmco.com</w:t>
              </w:r>
            </w:hyperlink>
          </w:p>
          <w:p w:rsidR="00F64710" w:rsidRDefault="00F64710">
            <w:pPr>
              <w:rPr>
                <w:sz w:val="20"/>
                <w:szCs w:val="20"/>
              </w:rPr>
            </w:pPr>
          </w:p>
        </w:tc>
        <w:tc>
          <w:tcPr>
            <w:tcW w:w="720" w:type="dxa"/>
          </w:tcPr>
          <w:p w:rsidR="00F64710" w:rsidRDefault="00F64710">
            <w:pPr>
              <w:rPr>
                <w:sz w:val="20"/>
                <w:szCs w:val="20"/>
              </w:rPr>
            </w:pPr>
            <w:r>
              <w:rPr>
                <w:sz w:val="20"/>
                <w:szCs w:val="20"/>
              </w:rPr>
              <w:t>Pre-K-6</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2003 Ranked 2</w:t>
            </w:r>
            <w:r>
              <w:rPr>
                <w:sz w:val="20"/>
                <w:szCs w:val="20"/>
                <w:vertAlign w:val="superscript"/>
              </w:rPr>
              <w:t>nd</w:t>
            </w:r>
            <w:r>
              <w:rPr>
                <w:sz w:val="20"/>
                <w:szCs w:val="20"/>
              </w:rPr>
              <w:t xml:space="preserve"> by ORFC</w:t>
            </w:r>
          </w:p>
        </w:tc>
        <w:tc>
          <w:tcPr>
            <w:tcW w:w="1260" w:type="dxa"/>
          </w:tcPr>
          <w:p w:rsidR="00F64710" w:rsidRDefault="00F64710">
            <w:r>
              <w:t>x</w:t>
            </w:r>
          </w:p>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Houghon Mifflin Early Success</w:t>
            </w:r>
          </w:p>
          <w:p w:rsidR="00F64710" w:rsidRDefault="00CE363B">
            <w:pPr>
              <w:rPr>
                <w:sz w:val="20"/>
                <w:szCs w:val="20"/>
              </w:rPr>
            </w:pPr>
            <w:hyperlink r:id="rId30" w:history="1">
              <w:r w:rsidR="00F64710">
                <w:rPr>
                  <w:rStyle w:val="Hyperlink"/>
                  <w:sz w:val="20"/>
                  <w:szCs w:val="20"/>
                </w:rPr>
                <w:t>www.hmco.com</w:t>
              </w:r>
            </w:hyperlink>
          </w:p>
          <w:p w:rsidR="00F64710" w:rsidRDefault="00F64710">
            <w:pPr>
              <w:rPr>
                <w:sz w:val="20"/>
                <w:szCs w:val="20"/>
              </w:rPr>
            </w:pPr>
          </w:p>
        </w:tc>
        <w:tc>
          <w:tcPr>
            <w:tcW w:w="720" w:type="dxa"/>
          </w:tcPr>
          <w:p w:rsidR="00F64710" w:rsidRDefault="00F64710">
            <w:pPr>
              <w:rPr>
                <w:sz w:val="20"/>
                <w:szCs w:val="20"/>
              </w:rPr>
            </w:pPr>
            <w:r>
              <w:rPr>
                <w:sz w:val="20"/>
                <w:szCs w:val="20"/>
              </w:rPr>
              <w:t>1-2</w:t>
            </w:r>
          </w:p>
        </w:tc>
        <w:tc>
          <w:tcPr>
            <w:tcW w:w="900" w:type="dxa"/>
          </w:tcPr>
          <w:p w:rsidR="00F64710" w:rsidRDefault="00F64710"/>
        </w:tc>
        <w:tc>
          <w:tcPr>
            <w:tcW w:w="1080" w:type="dxa"/>
          </w:tcPr>
          <w:p w:rsidR="00F64710" w:rsidRDefault="00F64710">
            <w:r>
              <w:t>x</w:t>
            </w:r>
          </w:p>
        </w:tc>
        <w:tc>
          <w:tcPr>
            <w:tcW w:w="900" w:type="dxa"/>
          </w:tcPr>
          <w:p w:rsidR="00F64710" w:rsidRDefault="00F64710">
            <w:pPr>
              <w:rPr>
                <w:sz w:val="16"/>
                <w:szCs w:val="16"/>
              </w:rPr>
            </w:pPr>
            <w:r>
              <w:rPr>
                <w:sz w:val="16"/>
                <w:szCs w:val="16"/>
              </w:rPr>
              <w:t>some</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sz w:val="20"/>
                <w:szCs w:val="20"/>
              </w:rPr>
              <w:t>Scripted, systematic</w:t>
            </w:r>
          </w:p>
          <w:p w:rsidR="00F64710" w:rsidRDefault="00F64710">
            <w:pPr>
              <w:rPr>
                <w:sz w:val="20"/>
                <w:szCs w:val="20"/>
              </w:rPr>
            </w:pPr>
            <w:r>
              <w:rPr>
                <w:sz w:val="20"/>
                <w:szCs w:val="20"/>
              </w:rPr>
              <w:t>Text not decodable</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 xml:space="preserve">Houghton Mifflin </w:t>
            </w:r>
          </w:p>
          <w:p w:rsidR="00F64710" w:rsidRDefault="00F64710">
            <w:pPr>
              <w:rPr>
                <w:sz w:val="20"/>
                <w:szCs w:val="20"/>
              </w:rPr>
            </w:pPr>
            <w:r>
              <w:rPr>
                <w:sz w:val="20"/>
                <w:szCs w:val="20"/>
              </w:rPr>
              <w:t>Soar to Success</w:t>
            </w:r>
          </w:p>
          <w:p w:rsidR="00F64710" w:rsidRDefault="00CE363B">
            <w:pPr>
              <w:rPr>
                <w:sz w:val="20"/>
                <w:szCs w:val="20"/>
              </w:rPr>
            </w:pPr>
            <w:hyperlink r:id="rId31" w:history="1">
              <w:r w:rsidR="00F64710">
                <w:rPr>
                  <w:rStyle w:val="Hyperlink"/>
                  <w:sz w:val="20"/>
                  <w:szCs w:val="20"/>
                </w:rPr>
                <w:t>www.hmco.com</w:t>
              </w:r>
            </w:hyperlink>
          </w:p>
          <w:p w:rsidR="00F64710" w:rsidRDefault="00F64710">
            <w:pPr>
              <w:rPr>
                <w:sz w:val="20"/>
                <w:szCs w:val="20"/>
              </w:rPr>
            </w:pPr>
          </w:p>
        </w:tc>
        <w:tc>
          <w:tcPr>
            <w:tcW w:w="720" w:type="dxa"/>
          </w:tcPr>
          <w:p w:rsidR="00F64710" w:rsidRDefault="00F64710">
            <w:pPr>
              <w:rPr>
                <w:sz w:val="20"/>
                <w:szCs w:val="20"/>
              </w:rPr>
            </w:pPr>
            <w:r>
              <w:rPr>
                <w:sz w:val="20"/>
                <w:szCs w:val="20"/>
              </w:rPr>
              <w:t>3-8</w:t>
            </w:r>
          </w:p>
        </w:tc>
        <w:tc>
          <w:tcPr>
            <w:tcW w:w="900" w:type="dxa"/>
          </w:tcPr>
          <w:p w:rsidR="00F64710" w:rsidRDefault="00F64710"/>
        </w:tc>
        <w:tc>
          <w:tcPr>
            <w:tcW w:w="1080" w:type="dxa"/>
          </w:tcPr>
          <w:p w:rsidR="00F64710" w:rsidRDefault="00F64710">
            <w:pPr>
              <w:rPr>
                <w:sz w:val="16"/>
                <w:szCs w:val="16"/>
              </w:rPr>
            </w:pPr>
            <w:r>
              <w:rPr>
                <w:sz w:val="16"/>
                <w:szCs w:val="16"/>
              </w:rPr>
              <w:t>some</w:t>
            </w:r>
          </w:p>
        </w:tc>
        <w:tc>
          <w:tcPr>
            <w:tcW w:w="900" w:type="dxa"/>
          </w:tcPr>
          <w:p w:rsidR="00F64710" w:rsidRDefault="00F64710"/>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Minimum grade 3 decoding level</w:t>
            </w:r>
          </w:p>
          <w:p w:rsidR="00F64710" w:rsidRDefault="00F64710">
            <w:pPr>
              <w:rPr>
                <w:sz w:val="20"/>
                <w:szCs w:val="20"/>
              </w:rPr>
            </w:pPr>
            <w:r>
              <w:rPr>
                <w:sz w:val="20"/>
                <w:szCs w:val="20"/>
              </w:rPr>
              <w:t>Scripted, comprehension focus</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Kaleidoscope Intervention Program</w:t>
            </w:r>
          </w:p>
          <w:p w:rsidR="00F64710" w:rsidRDefault="00CE363B">
            <w:pPr>
              <w:rPr>
                <w:sz w:val="20"/>
                <w:szCs w:val="20"/>
              </w:rPr>
            </w:pPr>
            <w:hyperlink r:id="rId32" w:history="1">
              <w:r w:rsidR="00F64710">
                <w:rPr>
                  <w:rStyle w:val="Hyperlink"/>
                  <w:sz w:val="20"/>
                  <w:szCs w:val="20"/>
                </w:rPr>
                <w:t>www.sraonline.com</w:t>
              </w:r>
            </w:hyperlink>
          </w:p>
          <w:p w:rsidR="00F64710" w:rsidRDefault="00F64710">
            <w:pPr>
              <w:rPr>
                <w:sz w:val="20"/>
                <w:szCs w:val="20"/>
              </w:rPr>
            </w:pPr>
          </w:p>
        </w:tc>
        <w:tc>
          <w:tcPr>
            <w:tcW w:w="720" w:type="dxa"/>
          </w:tcPr>
          <w:p w:rsidR="00F64710" w:rsidRDefault="00F64710">
            <w:pPr>
              <w:rPr>
                <w:sz w:val="20"/>
                <w:szCs w:val="20"/>
              </w:rPr>
            </w:pPr>
            <w:r>
              <w:rPr>
                <w:sz w:val="20"/>
                <w:szCs w:val="20"/>
              </w:rPr>
              <w:t>2-6</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Ladders to Literacy</w:t>
            </w:r>
          </w:p>
          <w:p w:rsidR="00F64710" w:rsidRDefault="00CE363B">
            <w:pPr>
              <w:rPr>
                <w:sz w:val="20"/>
                <w:szCs w:val="20"/>
              </w:rPr>
            </w:pPr>
            <w:hyperlink r:id="rId33" w:history="1">
              <w:r w:rsidR="00F64710">
                <w:rPr>
                  <w:rStyle w:val="Hyperlink"/>
                  <w:sz w:val="20"/>
                  <w:szCs w:val="20"/>
                </w:rPr>
                <w:t>www.pbrookes.com</w:t>
              </w:r>
            </w:hyperlink>
          </w:p>
          <w:p w:rsidR="00F64710" w:rsidRDefault="00F64710">
            <w:pPr>
              <w:rPr>
                <w:sz w:val="20"/>
                <w:szCs w:val="20"/>
              </w:rPr>
            </w:pPr>
          </w:p>
        </w:tc>
        <w:tc>
          <w:tcPr>
            <w:tcW w:w="720" w:type="dxa"/>
          </w:tcPr>
          <w:p w:rsidR="00F64710" w:rsidRDefault="00F64710"/>
        </w:tc>
        <w:tc>
          <w:tcPr>
            <w:tcW w:w="900" w:type="dxa"/>
          </w:tcPr>
          <w:p w:rsidR="00F64710" w:rsidRDefault="00F64710">
            <w:r>
              <w:t>x</w:t>
            </w:r>
          </w:p>
        </w:tc>
        <w:tc>
          <w:tcPr>
            <w:tcW w:w="1080" w:type="dxa"/>
          </w:tcPr>
          <w:p w:rsidR="00F64710" w:rsidRDefault="00F64710"/>
        </w:tc>
        <w:tc>
          <w:tcPr>
            <w:tcW w:w="900" w:type="dxa"/>
          </w:tcPr>
          <w:p w:rsidR="00F64710" w:rsidRDefault="00F64710"/>
        </w:tc>
        <w:tc>
          <w:tcPr>
            <w:tcW w:w="720" w:type="dxa"/>
          </w:tcPr>
          <w:p w:rsidR="00F64710" w:rsidRDefault="00F64710">
            <w:pPr>
              <w:rPr>
                <w:sz w:val="16"/>
                <w:szCs w:val="16"/>
              </w:rPr>
            </w:pPr>
          </w:p>
        </w:tc>
        <w:tc>
          <w:tcPr>
            <w:tcW w:w="720" w:type="dxa"/>
          </w:tcPr>
          <w:p w:rsidR="00F64710" w:rsidRDefault="00F64710"/>
        </w:tc>
        <w:tc>
          <w:tcPr>
            <w:tcW w:w="2880" w:type="dxa"/>
          </w:tcPr>
          <w:p w:rsidR="00F64710" w:rsidRDefault="00F64710">
            <w:pPr>
              <w:rPr>
                <w:sz w:val="20"/>
                <w:szCs w:val="20"/>
              </w:rPr>
            </w:pP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Language!</w:t>
            </w:r>
          </w:p>
          <w:p w:rsidR="00F64710" w:rsidRDefault="00CE363B">
            <w:pPr>
              <w:rPr>
                <w:sz w:val="20"/>
                <w:szCs w:val="20"/>
              </w:rPr>
            </w:pPr>
            <w:hyperlink r:id="rId34" w:history="1">
              <w:r w:rsidR="00F64710">
                <w:rPr>
                  <w:rStyle w:val="Hyperlink"/>
                  <w:sz w:val="20"/>
                  <w:szCs w:val="20"/>
                </w:rPr>
                <w:t>www.sopriswest</w:t>
              </w:r>
            </w:hyperlink>
            <w:r w:rsidR="00F64710">
              <w:rPr>
                <w:sz w:val="20"/>
                <w:szCs w:val="20"/>
              </w:rPr>
              <w:t>.com</w:t>
            </w:r>
          </w:p>
        </w:tc>
        <w:tc>
          <w:tcPr>
            <w:tcW w:w="720" w:type="dxa"/>
          </w:tcPr>
          <w:p w:rsidR="00F64710" w:rsidRDefault="00F64710">
            <w:pPr>
              <w:rPr>
                <w:sz w:val="20"/>
                <w:szCs w:val="20"/>
              </w:rPr>
            </w:pPr>
            <w:r>
              <w:rPr>
                <w:sz w:val="20"/>
                <w:szCs w:val="20"/>
              </w:rPr>
              <w:t>1-12</w:t>
            </w:r>
          </w:p>
        </w:tc>
        <w:tc>
          <w:tcPr>
            <w:tcW w:w="900" w:type="dxa"/>
          </w:tcPr>
          <w:p w:rsidR="00F64710" w:rsidRDefault="00F64710"/>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18"/>
                <w:szCs w:val="18"/>
              </w:rPr>
            </w:pPr>
            <w:r>
              <w:rPr>
                <w:sz w:val="18"/>
                <w:szCs w:val="18"/>
              </w:rPr>
              <w:t>Systematic, explicit</w:t>
            </w:r>
          </w:p>
          <w:p w:rsidR="00F64710" w:rsidRDefault="00F64710">
            <w:pPr>
              <w:rPr>
                <w:sz w:val="18"/>
                <w:szCs w:val="18"/>
              </w:rPr>
            </w:pPr>
            <w:r>
              <w:rPr>
                <w:sz w:val="18"/>
                <w:szCs w:val="18"/>
              </w:rPr>
              <w:t>Designed for delayed readers</w:t>
            </w:r>
          </w:p>
          <w:p w:rsidR="00F64710" w:rsidRDefault="00F64710">
            <w:pPr>
              <w:rPr>
                <w:sz w:val="18"/>
                <w:szCs w:val="18"/>
              </w:rPr>
            </w:pPr>
            <w:r>
              <w:rPr>
                <w:sz w:val="18"/>
                <w:szCs w:val="18"/>
              </w:rPr>
              <w:t>Has components specifically designed for ELL</w:t>
            </w:r>
          </w:p>
          <w:p w:rsidR="00F64710" w:rsidRDefault="00F64710">
            <w:pPr>
              <w:rPr>
                <w:sz w:val="18"/>
                <w:szCs w:val="18"/>
              </w:rPr>
            </w:pPr>
            <w:r>
              <w:rPr>
                <w:sz w:val="18"/>
                <w:szCs w:val="18"/>
              </w:rPr>
              <w:t>Readability levels Primer-9</w:t>
            </w:r>
            <w:r>
              <w:rPr>
                <w:sz w:val="18"/>
                <w:szCs w:val="18"/>
                <w:vertAlign w:val="superscript"/>
              </w:rPr>
              <w:t>th</w:t>
            </w:r>
            <w:r>
              <w:rPr>
                <w:sz w:val="18"/>
                <w:szCs w:val="18"/>
              </w:rPr>
              <w:t xml:space="preserve"> grade</w:t>
            </w:r>
          </w:p>
          <w:p w:rsidR="00F64710" w:rsidRDefault="00F64710">
            <w:pPr>
              <w:rPr>
                <w:sz w:val="20"/>
                <w:szCs w:val="20"/>
              </w:rPr>
            </w:pPr>
            <w:r>
              <w:rPr>
                <w:sz w:val="18"/>
                <w:szCs w:val="18"/>
              </w:rPr>
              <w:t>Suggested 5 days of training needed</w:t>
            </w:r>
          </w:p>
        </w:tc>
        <w:tc>
          <w:tcPr>
            <w:tcW w:w="1260" w:type="dxa"/>
          </w:tcPr>
          <w:p w:rsidR="00F64710" w:rsidRDefault="00F64710">
            <w:r>
              <w:t>x</w:t>
            </w:r>
          </w:p>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Language for Learning</w:t>
            </w:r>
          </w:p>
          <w:p w:rsidR="00F64710" w:rsidRDefault="00CE363B">
            <w:pPr>
              <w:rPr>
                <w:sz w:val="20"/>
                <w:szCs w:val="20"/>
              </w:rPr>
            </w:pPr>
            <w:hyperlink r:id="rId35"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K-2</w:t>
            </w:r>
          </w:p>
        </w:tc>
        <w:tc>
          <w:tcPr>
            <w:tcW w:w="900" w:type="dxa"/>
          </w:tcPr>
          <w:p w:rsidR="00F64710" w:rsidRDefault="00F64710"/>
        </w:tc>
        <w:tc>
          <w:tcPr>
            <w:tcW w:w="1080" w:type="dxa"/>
          </w:tcPr>
          <w:p w:rsidR="00F64710" w:rsidRDefault="00F64710"/>
        </w:tc>
        <w:tc>
          <w:tcPr>
            <w:tcW w:w="900" w:type="dxa"/>
          </w:tcPr>
          <w:p w:rsidR="00F64710" w:rsidRDefault="00F64710"/>
        </w:tc>
        <w:tc>
          <w:tcPr>
            <w:tcW w:w="720" w:type="dxa"/>
          </w:tcPr>
          <w:p w:rsidR="00F64710" w:rsidRDefault="00F64710">
            <w:r>
              <w:t>x</w:t>
            </w:r>
          </w:p>
        </w:tc>
        <w:tc>
          <w:tcPr>
            <w:tcW w:w="720" w:type="dxa"/>
          </w:tcPr>
          <w:p w:rsidR="00F64710" w:rsidRDefault="00F64710"/>
        </w:tc>
        <w:tc>
          <w:tcPr>
            <w:tcW w:w="2880" w:type="dxa"/>
          </w:tcPr>
          <w:p w:rsidR="00F64710" w:rsidRDefault="00F64710">
            <w:pPr>
              <w:rPr>
                <w:sz w:val="20"/>
                <w:szCs w:val="20"/>
              </w:rPr>
            </w:pPr>
            <w:r>
              <w:rPr>
                <w:sz w:val="20"/>
                <w:szCs w:val="20"/>
              </w:rPr>
              <w:t>Direct, systematic, scripted</w:t>
            </w:r>
          </w:p>
          <w:p w:rsidR="00F64710" w:rsidRDefault="00F64710">
            <w:pPr>
              <w:rPr>
                <w:sz w:val="20"/>
                <w:szCs w:val="20"/>
              </w:rPr>
            </w:pPr>
            <w:r>
              <w:rPr>
                <w:sz w:val="20"/>
                <w:szCs w:val="20"/>
              </w:rPr>
              <w:t>Language skills, oral language only</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Language for Thinking</w:t>
            </w:r>
          </w:p>
          <w:p w:rsidR="00F64710" w:rsidRDefault="00CE363B">
            <w:pPr>
              <w:rPr>
                <w:sz w:val="20"/>
                <w:szCs w:val="20"/>
              </w:rPr>
            </w:pPr>
            <w:hyperlink r:id="rId36"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1-3</w:t>
            </w:r>
          </w:p>
        </w:tc>
        <w:tc>
          <w:tcPr>
            <w:tcW w:w="900" w:type="dxa"/>
          </w:tcPr>
          <w:p w:rsidR="00F64710" w:rsidRDefault="00F64710"/>
        </w:tc>
        <w:tc>
          <w:tcPr>
            <w:tcW w:w="1080" w:type="dxa"/>
          </w:tcPr>
          <w:p w:rsidR="00F64710" w:rsidRDefault="00F64710"/>
        </w:tc>
        <w:tc>
          <w:tcPr>
            <w:tcW w:w="900" w:type="dxa"/>
          </w:tcPr>
          <w:p w:rsidR="00F64710" w:rsidRDefault="00F64710"/>
        </w:tc>
        <w:tc>
          <w:tcPr>
            <w:tcW w:w="720" w:type="dxa"/>
          </w:tcPr>
          <w:p w:rsidR="00F64710" w:rsidRDefault="00F64710">
            <w:r>
              <w:t>x</w:t>
            </w:r>
          </w:p>
        </w:tc>
        <w:tc>
          <w:tcPr>
            <w:tcW w:w="720" w:type="dxa"/>
          </w:tcPr>
          <w:p w:rsidR="00F64710" w:rsidRDefault="00F64710"/>
        </w:tc>
        <w:tc>
          <w:tcPr>
            <w:tcW w:w="2880" w:type="dxa"/>
          </w:tcPr>
          <w:p w:rsidR="00F64710" w:rsidRDefault="00F64710">
            <w:pPr>
              <w:rPr>
                <w:sz w:val="20"/>
                <w:szCs w:val="20"/>
              </w:rPr>
            </w:pPr>
            <w:r>
              <w:rPr>
                <w:sz w:val="20"/>
                <w:szCs w:val="20"/>
              </w:rPr>
              <w:t>Explicit, systematic, oral language only</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Borders>
              <w:bottom w:val="single" w:sz="4" w:space="0" w:color="auto"/>
            </w:tcBorders>
          </w:tcPr>
          <w:p w:rsidR="00F64710" w:rsidRDefault="00F64710">
            <w:pPr>
              <w:rPr>
                <w:sz w:val="20"/>
                <w:szCs w:val="20"/>
              </w:rPr>
            </w:pPr>
            <w:r>
              <w:rPr>
                <w:sz w:val="20"/>
                <w:szCs w:val="20"/>
              </w:rPr>
              <w:t>Lindamood Phonemic Sequencing (LiPS) Program</w:t>
            </w:r>
          </w:p>
          <w:p w:rsidR="00F64710" w:rsidRDefault="00CE363B">
            <w:pPr>
              <w:rPr>
                <w:sz w:val="20"/>
                <w:szCs w:val="20"/>
              </w:rPr>
            </w:pPr>
            <w:hyperlink r:id="rId37" w:history="1">
              <w:r w:rsidR="00F64710">
                <w:rPr>
                  <w:rStyle w:val="Hyperlink"/>
                  <w:sz w:val="20"/>
                  <w:szCs w:val="20"/>
                </w:rPr>
                <w:t>www.lindamoodbell.com</w:t>
              </w:r>
            </w:hyperlink>
          </w:p>
          <w:p w:rsidR="00F64710" w:rsidRDefault="00F64710">
            <w:pPr>
              <w:rPr>
                <w:sz w:val="20"/>
                <w:szCs w:val="20"/>
              </w:rPr>
            </w:pPr>
          </w:p>
        </w:tc>
        <w:tc>
          <w:tcPr>
            <w:tcW w:w="720" w:type="dxa"/>
            <w:tcBorders>
              <w:bottom w:val="single" w:sz="4" w:space="0" w:color="auto"/>
            </w:tcBorders>
          </w:tcPr>
          <w:p w:rsidR="00F64710" w:rsidRDefault="00F64710">
            <w:pPr>
              <w:rPr>
                <w:sz w:val="20"/>
                <w:szCs w:val="20"/>
              </w:rPr>
            </w:pPr>
          </w:p>
        </w:tc>
        <w:tc>
          <w:tcPr>
            <w:tcW w:w="900" w:type="dxa"/>
            <w:tcBorders>
              <w:bottom w:val="single" w:sz="4" w:space="0" w:color="auto"/>
            </w:tcBorders>
          </w:tcPr>
          <w:p w:rsidR="00F64710" w:rsidRDefault="00F64710">
            <w:r>
              <w:t>x</w:t>
            </w:r>
          </w:p>
        </w:tc>
        <w:tc>
          <w:tcPr>
            <w:tcW w:w="1080" w:type="dxa"/>
            <w:tcBorders>
              <w:bottom w:val="single" w:sz="4" w:space="0" w:color="auto"/>
            </w:tcBorders>
          </w:tcPr>
          <w:p w:rsidR="00F64710" w:rsidRDefault="00F64710">
            <w:r>
              <w:t>x</w:t>
            </w:r>
          </w:p>
        </w:tc>
        <w:tc>
          <w:tcPr>
            <w:tcW w:w="900" w:type="dxa"/>
            <w:tcBorders>
              <w:bottom w:val="single" w:sz="4" w:space="0" w:color="auto"/>
            </w:tcBorders>
          </w:tcPr>
          <w:p w:rsidR="00F64710" w:rsidRDefault="00F64710"/>
        </w:tc>
        <w:tc>
          <w:tcPr>
            <w:tcW w:w="720" w:type="dxa"/>
            <w:tcBorders>
              <w:bottom w:val="single" w:sz="4" w:space="0" w:color="auto"/>
            </w:tcBorders>
          </w:tcPr>
          <w:p w:rsidR="00F64710" w:rsidRDefault="00F64710"/>
        </w:tc>
        <w:tc>
          <w:tcPr>
            <w:tcW w:w="720" w:type="dxa"/>
            <w:tcBorders>
              <w:bottom w:val="single" w:sz="4" w:space="0" w:color="auto"/>
            </w:tcBorders>
          </w:tcPr>
          <w:p w:rsidR="00F64710" w:rsidRDefault="00F64710"/>
        </w:tc>
        <w:tc>
          <w:tcPr>
            <w:tcW w:w="2880" w:type="dxa"/>
            <w:tcBorders>
              <w:bottom w:val="single" w:sz="4" w:space="0" w:color="auto"/>
            </w:tcBorders>
          </w:tcPr>
          <w:p w:rsidR="00F64710" w:rsidRDefault="00F64710">
            <w:pPr>
              <w:rPr>
                <w:sz w:val="20"/>
                <w:szCs w:val="20"/>
              </w:rPr>
            </w:pPr>
            <w:r>
              <w:rPr>
                <w:sz w:val="20"/>
                <w:szCs w:val="20"/>
              </w:rPr>
              <w:t>Trainings necessary</w:t>
            </w:r>
          </w:p>
        </w:tc>
        <w:tc>
          <w:tcPr>
            <w:tcW w:w="1260" w:type="dxa"/>
            <w:tcBorders>
              <w:bottom w:val="single" w:sz="4" w:space="0" w:color="auto"/>
            </w:tcBorders>
          </w:tcPr>
          <w:p w:rsidR="00F64710" w:rsidRDefault="00F64710"/>
        </w:tc>
        <w:tc>
          <w:tcPr>
            <w:tcW w:w="1260" w:type="dxa"/>
            <w:tcBorders>
              <w:bottom w:val="single" w:sz="4" w:space="0" w:color="auto"/>
            </w:tcBorders>
          </w:tcPr>
          <w:p w:rsidR="00F64710" w:rsidRDefault="00F64710">
            <w:r>
              <w:t>x</w:t>
            </w:r>
          </w:p>
        </w:tc>
        <w:tc>
          <w:tcPr>
            <w:tcW w:w="900" w:type="dxa"/>
            <w:tcBorders>
              <w:bottom w:val="single" w:sz="4" w:space="0" w:color="auto"/>
            </w:tcBorders>
          </w:tcPr>
          <w:p w:rsidR="00F64710" w:rsidRDefault="00F64710">
            <w:r>
              <w:t>x</w:t>
            </w:r>
          </w:p>
        </w:tc>
      </w:tr>
      <w:tr w:rsidR="00F64710">
        <w:tc>
          <w:tcPr>
            <w:tcW w:w="2700" w:type="dxa"/>
          </w:tcPr>
          <w:p w:rsidR="00F64710" w:rsidRDefault="00F64710">
            <w:pPr>
              <w:rPr>
                <w:sz w:val="20"/>
                <w:szCs w:val="20"/>
              </w:rPr>
            </w:pPr>
            <w:r>
              <w:rPr>
                <w:sz w:val="20"/>
                <w:szCs w:val="20"/>
              </w:rPr>
              <w:t>Open Court Reading</w:t>
            </w:r>
          </w:p>
          <w:p w:rsidR="00F64710" w:rsidRDefault="00CE363B">
            <w:pPr>
              <w:rPr>
                <w:sz w:val="20"/>
                <w:szCs w:val="20"/>
              </w:rPr>
            </w:pPr>
            <w:hyperlink r:id="rId38" w:history="1">
              <w:r w:rsidR="00F64710">
                <w:rPr>
                  <w:rStyle w:val="Hyperlink"/>
                  <w:sz w:val="20"/>
                  <w:szCs w:val="20"/>
                </w:rPr>
                <w:t>www.sraonline.com</w:t>
              </w:r>
            </w:hyperlink>
          </w:p>
          <w:p w:rsidR="00F64710" w:rsidRDefault="00F64710">
            <w:pPr>
              <w:rPr>
                <w:sz w:val="20"/>
                <w:szCs w:val="20"/>
              </w:rPr>
            </w:pPr>
          </w:p>
        </w:tc>
        <w:tc>
          <w:tcPr>
            <w:tcW w:w="720" w:type="dxa"/>
          </w:tcPr>
          <w:p w:rsidR="00F64710" w:rsidRDefault="00F64710">
            <w:pPr>
              <w:rPr>
                <w:sz w:val="20"/>
                <w:szCs w:val="20"/>
              </w:rPr>
            </w:pPr>
            <w:r>
              <w:rPr>
                <w:sz w:val="20"/>
                <w:szCs w:val="20"/>
              </w:rPr>
              <w:t>Pre-K-6</w:t>
            </w:r>
          </w:p>
          <w:p w:rsidR="00F64710" w:rsidRDefault="00F64710">
            <w:pPr>
              <w:rPr>
                <w:sz w:val="20"/>
                <w:szCs w:val="20"/>
              </w:rPr>
            </w:pPr>
          </w:p>
          <w:p w:rsidR="00F64710" w:rsidRDefault="00F64710">
            <w:pPr>
              <w:rPr>
                <w:sz w:val="20"/>
                <w:szCs w:val="20"/>
              </w:rPr>
            </w:pP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Ranked 3</w:t>
            </w:r>
            <w:r>
              <w:rPr>
                <w:sz w:val="20"/>
                <w:szCs w:val="20"/>
                <w:vertAlign w:val="superscript"/>
              </w:rPr>
              <w:t>rd</w:t>
            </w:r>
            <w:r>
              <w:rPr>
                <w:sz w:val="20"/>
                <w:szCs w:val="20"/>
              </w:rPr>
              <w:t xml:space="preserve"> by ORFC</w:t>
            </w:r>
          </w:p>
        </w:tc>
        <w:tc>
          <w:tcPr>
            <w:tcW w:w="1260" w:type="dxa"/>
          </w:tcPr>
          <w:p w:rsidR="00F64710" w:rsidRDefault="00F64710">
            <w:r>
              <w:t>x</w:t>
            </w:r>
          </w:p>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Options Reading</w:t>
            </w:r>
          </w:p>
          <w:p w:rsidR="00F64710" w:rsidRDefault="00CE363B">
            <w:pPr>
              <w:rPr>
                <w:sz w:val="20"/>
                <w:szCs w:val="20"/>
              </w:rPr>
            </w:pPr>
            <w:hyperlink r:id="rId39" w:history="1">
              <w:r w:rsidR="00F64710">
                <w:rPr>
                  <w:rStyle w:val="Hyperlink"/>
                  <w:sz w:val="20"/>
                  <w:szCs w:val="20"/>
                </w:rPr>
                <w:t>http://www.optionspublishing.com/</w:t>
              </w:r>
            </w:hyperlink>
          </w:p>
          <w:p w:rsidR="00F64710" w:rsidRDefault="00F64710">
            <w:pPr>
              <w:rPr>
                <w:sz w:val="20"/>
                <w:szCs w:val="20"/>
              </w:rPr>
            </w:pPr>
          </w:p>
        </w:tc>
        <w:tc>
          <w:tcPr>
            <w:tcW w:w="720" w:type="dxa"/>
          </w:tcPr>
          <w:p w:rsidR="00F64710" w:rsidRDefault="00F64710">
            <w:pPr>
              <w:rPr>
                <w:sz w:val="20"/>
                <w:szCs w:val="20"/>
              </w:rPr>
            </w:pPr>
            <w:r>
              <w:rPr>
                <w:sz w:val="20"/>
                <w:szCs w:val="20"/>
              </w:rPr>
              <w:t>K-8</w:t>
            </w:r>
          </w:p>
        </w:tc>
        <w:tc>
          <w:tcPr>
            <w:tcW w:w="900" w:type="dxa"/>
          </w:tcPr>
          <w:p w:rsidR="00F64710" w:rsidRDefault="00F64710">
            <w:r>
              <w:t>Some</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b/>
                <w:sz w:val="18"/>
                <w:szCs w:val="18"/>
              </w:rPr>
            </w:pPr>
            <w:r>
              <w:rPr>
                <w:rStyle w:val="Strong"/>
                <w:b w:val="0"/>
                <w:sz w:val="18"/>
                <w:szCs w:val="18"/>
              </w:rPr>
              <w:t>Reading Intervention Kits</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lastRenderedPageBreak/>
              <w:t>PLATO Learning, Inc</w:t>
            </w:r>
          </w:p>
          <w:p w:rsidR="00F64710" w:rsidRDefault="00CE363B">
            <w:pPr>
              <w:rPr>
                <w:sz w:val="20"/>
                <w:szCs w:val="20"/>
              </w:rPr>
            </w:pPr>
            <w:hyperlink r:id="rId40" w:history="1">
              <w:r w:rsidR="00F64710">
                <w:rPr>
                  <w:rStyle w:val="Hyperlink"/>
                  <w:sz w:val="20"/>
                  <w:szCs w:val="20"/>
                </w:rPr>
                <w:t>http://www.plato.com/</w:t>
              </w:r>
            </w:hyperlink>
          </w:p>
          <w:p w:rsidR="00F64710" w:rsidRDefault="00F64710">
            <w:pPr>
              <w:rPr>
                <w:sz w:val="16"/>
                <w:szCs w:val="16"/>
              </w:rPr>
            </w:pPr>
            <w:r>
              <w:rPr>
                <w:sz w:val="16"/>
                <w:szCs w:val="16"/>
              </w:rPr>
              <w:t>(all reading)</w:t>
            </w:r>
          </w:p>
          <w:p w:rsidR="00F64710" w:rsidRDefault="00F64710">
            <w:pPr>
              <w:rPr>
                <w:sz w:val="16"/>
                <w:szCs w:val="16"/>
              </w:rPr>
            </w:pPr>
          </w:p>
        </w:tc>
        <w:tc>
          <w:tcPr>
            <w:tcW w:w="720" w:type="dxa"/>
          </w:tcPr>
          <w:p w:rsidR="00F64710" w:rsidRDefault="00F64710">
            <w:pPr>
              <w:rPr>
                <w:sz w:val="20"/>
                <w:szCs w:val="20"/>
              </w:rPr>
            </w:pPr>
          </w:p>
          <w:p w:rsidR="00F64710" w:rsidRDefault="00F64710">
            <w:pPr>
              <w:rPr>
                <w:sz w:val="20"/>
                <w:szCs w:val="20"/>
              </w:rPr>
            </w:pPr>
            <w:r>
              <w:rPr>
                <w:sz w:val="20"/>
                <w:szCs w:val="20"/>
              </w:rPr>
              <w:t>K-12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pStyle w:val="NormalWeb"/>
              <w:rPr>
                <w:rFonts w:ascii="Times New Roman" w:hAnsi="Times New Roman"/>
                <w:color w:val="auto"/>
                <w:sz w:val="20"/>
                <w:szCs w:val="20"/>
              </w:rPr>
            </w:pPr>
            <w:r>
              <w:rPr>
                <w:rFonts w:ascii="Times New Roman" w:hAnsi="Times New Roman"/>
                <w:color w:val="auto"/>
                <w:sz w:val="20"/>
                <w:szCs w:val="20"/>
              </w:rPr>
              <w:t>PLATO  Learning Systems</w:t>
            </w:r>
          </w:p>
          <w:p w:rsidR="00F64710" w:rsidRDefault="00F64710">
            <w:pPr>
              <w:pStyle w:val="NormalWeb"/>
              <w:rPr>
                <w:rFonts w:ascii="Times New Roman" w:hAnsi="Times New Roman"/>
                <w:color w:val="auto"/>
                <w:sz w:val="20"/>
                <w:szCs w:val="20"/>
              </w:rPr>
            </w:pPr>
            <w:r>
              <w:rPr>
                <w:rFonts w:ascii="Times New Roman" w:hAnsi="Times New Roman"/>
                <w:color w:val="auto"/>
                <w:sz w:val="20"/>
                <w:szCs w:val="20"/>
              </w:rPr>
              <w:t>Technology-based program</w:t>
            </w:r>
          </w:p>
          <w:p w:rsidR="00F64710" w:rsidRDefault="00F64710">
            <w:pPr>
              <w:rPr>
                <w:sz w:val="20"/>
                <w:szCs w:val="20"/>
              </w:rPr>
            </w:pP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Phono-Graphix</w:t>
            </w:r>
          </w:p>
          <w:p w:rsidR="00F64710" w:rsidRDefault="00CE363B">
            <w:pPr>
              <w:rPr>
                <w:sz w:val="20"/>
                <w:szCs w:val="20"/>
              </w:rPr>
            </w:pPr>
            <w:hyperlink r:id="rId41" w:history="1">
              <w:r w:rsidR="00F64710">
                <w:rPr>
                  <w:rStyle w:val="Hyperlink"/>
                  <w:sz w:val="20"/>
                  <w:szCs w:val="20"/>
                </w:rPr>
                <w:t>www.readamerica.net</w:t>
              </w:r>
            </w:hyperlink>
          </w:p>
          <w:p w:rsidR="00F64710" w:rsidRDefault="00F64710">
            <w:pPr>
              <w:rPr>
                <w:sz w:val="20"/>
                <w:szCs w:val="20"/>
              </w:rPr>
            </w:pPr>
          </w:p>
        </w:tc>
        <w:tc>
          <w:tcPr>
            <w:tcW w:w="720" w:type="dxa"/>
          </w:tcPr>
          <w:p w:rsidR="00F64710" w:rsidRDefault="00F64710">
            <w:pPr>
              <w:rPr>
                <w:sz w:val="20"/>
                <w:szCs w:val="20"/>
              </w:rPr>
            </w:pPr>
            <w:r>
              <w:rPr>
                <w:sz w:val="20"/>
                <w:szCs w:val="20"/>
              </w:rPr>
              <w:t>K-5</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some</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p>
          <w:p w:rsidR="00F64710" w:rsidRDefault="00F64710">
            <w:pPr>
              <w:rPr>
                <w:sz w:val="20"/>
                <w:szCs w:val="20"/>
              </w:rPr>
            </w:pPr>
            <w:r>
              <w:rPr>
                <w:sz w:val="20"/>
                <w:szCs w:val="20"/>
              </w:rPr>
              <w:t>Project Read, Linguistics</w:t>
            </w:r>
          </w:p>
          <w:p w:rsidR="00F64710" w:rsidRDefault="00CE363B">
            <w:pPr>
              <w:rPr>
                <w:sz w:val="20"/>
                <w:szCs w:val="20"/>
              </w:rPr>
            </w:pPr>
            <w:hyperlink r:id="rId42" w:history="1">
              <w:r w:rsidR="00F64710">
                <w:rPr>
                  <w:rStyle w:val="Hyperlink"/>
                  <w:sz w:val="20"/>
                  <w:szCs w:val="20"/>
                </w:rPr>
                <w:t>www.projectread</w:t>
              </w:r>
            </w:hyperlink>
            <w:r w:rsidR="00F64710">
              <w:rPr>
                <w:sz w:val="20"/>
                <w:szCs w:val="20"/>
              </w:rPr>
              <w:t>.com</w:t>
            </w:r>
          </w:p>
        </w:tc>
        <w:tc>
          <w:tcPr>
            <w:tcW w:w="720" w:type="dxa"/>
          </w:tcPr>
          <w:p w:rsidR="00F64710" w:rsidRDefault="00F64710">
            <w:pPr>
              <w:rPr>
                <w:sz w:val="20"/>
                <w:szCs w:val="20"/>
              </w:rPr>
            </w:pPr>
          </w:p>
          <w:p w:rsidR="00F64710" w:rsidRDefault="00F64710">
            <w:pPr>
              <w:rPr>
                <w:sz w:val="20"/>
                <w:szCs w:val="20"/>
              </w:rPr>
            </w:pPr>
            <w:r>
              <w:rPr>
                <w:sz w:val="20"/>
                <w:szCs w:val="20"/>
              </w:rPr>
              <w:t>4-</w:t>
            </w:r>
          </w:p>
          <w:p w:rsidR="00F64710" w:rsidRDefault="00F64710">
            <w:pPr>
              <w:rPr>
                <w:sz w:val="20"/>
                <w:szCs w:val="20"/>
              </w:rPr>
            </w:pPr>
            <w:r>
              <w:rPr>
                <w:sz w:val="20"/>
                <w:szCs w:val="20"/>
              </w:rPr>
              <w:t>adult</w:t>
            </w:r>
          </w:p>
        </w:tc>
        <w:tc>
          <w:tcPr>
            <w:tcW w:w="900" w:type="dxa"/>
          </w:tcPr>
          <w:p w:rsidR="00F64710" w:rsidRDefault="00F64710"/>
        </w:tc>
        <w:tc>
          <w:tcPr>
            <w:tcW w:w="1080" w:type="dxa"/>
          </w:tcPr>
          <w:p w:rsidR="00F64710" w:rsidRDefault="00F64710"/>
          <w:p w:rsidR="00F64710" w:rsidRDefault="00F64710">
            <w:r>
              <w:t>x</w:t>
            </w:r>
          </w:p>
        </w:tc>
        <w:tc>
          <w:tcPr>
            <w:tcW w:w="900" w:type="dxa"/>
          </w:tcPr>
          <w:p w:rsidR="00F64710" w:rsidRDefault="00F64710">
            <w:pPr>
              <w:rPr>
                <w:sz w:val="16"/>
                <w:szCs w:val="16"/>
              </w:rPr>
            </w:pPr>
          </w:p>
          <w:p w:rsidR="00F64710" w:rsidRDefault="00F64710">
            <w:pPr>
              <w:rPr>
                <w:sz w:val="16"/>
                <w:szCs w:val="16"/>
              </w:rPr>
            </w:pPr>
          </w:p>
          <w:p w:rsidR="00F64710" w:rsidRDefault="00F64710">
            <w:pPr>
              <w:rPr>
                <w:sz w:val="16"/>
                <w:szCs w:val="16"/>
              </w:rPr>
            </w:pPr>
            <w:r>
              <w:rPr>
                <w:sz w:val="16"/>
                <w:szCs w:val="16"/>
              </w:rPr>
              <w:t>With decodable text</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p>
          <w:p w:rsidR="00F64710" w:rsidRDefault="00F64710">
            <w:pPr>
              <w:rPr>
                <w:sz w:val="20"/>
                <w:szCs w:val="20"/>
              </w:rPr>
            </w:pPr>
            <w:r>
              <w:rPr>
                <w:sz w:val="20"/>
                <w:szCs w:val="20"/>
              </w:rPr>
              <w:t xml:space="preserve">Multi-sensory, scripted, explicit, structured, </w:t>
            </w:r>
          </w:p>
          <w:p w:rsidR="00F64710" w:rsidRDefault="00F64710">
            <w:pPr>
              <w:rPr>
                <w:sz w:val="20"/>
                <w:szCs w:val="20"/>
              </w:rPr>
            </w:pPr>
            <w:r>
              <w:rPr>
                <w:sz w:val="20"/>
                <w:szCs w:val="20"/>
              </w:rPr>
              <w:t>Decoding and encoding</w:t>
            </w:r>
          </w:p>
        </w:tc>
        <w:tc>
          <w:tcPr>
            <w:tcW w:w="1260" w:type="dxa"/>
          </w:tcPr>
          <w:p w:rsidR="00F64710" w:rsidRDefault="00F64710"/>
        </w:tc>
        <w:tc>
          <w:tcPr>
            <w:tcW w:w="1260" w:type="dxa"/>
          </w:tcPr>
          <w:p w:rsidR="00F64710" w:rsidRDefault="00F64710"/>
          <w:p w:rsidR="00F64710" w:rsidRDefault="00F64710">
            <w:r>
              <w:t>x</w:t>
            </w:r>
          </w:p>
        </w:tc>
        <w:tc>
          <w:tcPr>
            <w:tcW w:w="900" w:type="dxa"/>
          </w:tcPr>
          <w:p w:rsidR="00F64710" w:rsidRDefault="00F64710"/>
          <w:p w:rsidR="00F64710" w:rsidRDefault="00F64710">
            <w:r>
              <w:t>x</w:t>
            </w:r>
          </w:p>
        </w:tc>
      </w:tr>
      <w:tr w:rsidR="00F64710">
        <w:tc>
          <w:tcPr>
            <w:tcW w:w="2700" w:type="dxa"/>
          </w:tcPr>
          <w:p w:rsidR="00F64710" w:rsidRDefault="00F64710">
            <w:pPr>
              <w:rPr>
                <w:sz w:val="20"/>
                <w:szCs w:val="20"/>
              </w:rPr>
            </w:pPr>
            <w:r>
              <w:rPr>
                <w:sz w:val="20"/>
                <w:szCs w:val="20"/>
              </w:rPr>
              <w:t>Project Read, Phonology</w:t>
            </w:r>
          </w:p>
          <w:p w:rsidR="00F64710" w:rsidRDefault="00CE363B">
            <w:pPr>
              <w:rPr>
                <w:sz w:val="20"/>
                <w:szCs w:val="20"/>
              </w:rPr>
            </w:pPr>
            <w:hyperlink r:id="rId43" w:history="1">
              <w:r w:rsidR="00F64710">
                <w:rPr>
                  <w:rStyle w:val="Hyperlink"/>
                  <w:sz w:val="20"/>
                  <w:szCs w:val="20"/>
                </w:rPr>
                <w:t>www.projectread</w:t>
              </w:r>
            </w:hyperlink>
            <w:r w:rsidR="00F64710">
              <w:rPr>
                <w:sz w:val="20"/>
                <w:szCs w:val="20"/>
              </w:rPr>
              <w:t>.com</w:t>
            </w:r>
          </w:p>
          <w:p w:rsidR="00F64710" w:rsidRDefault="00F64710">
            <w:pPr>
              <w:rPr>
                <w:sz w:val="20"/>
                <w:szCs w:val="20"/>
              </w:rPr>
            </w:pPr>
          </w:p>
        </w:tc>
        <w:tc>
          <w:tcPr>
            <w:tcW w:w="720" w:type="dxa"/>
          </w:tcPr>
          <w:p w:rsidR="00F64710" w:rsidRDefault="00F64710">
            <w:pPr>
              <w:rPr>
                <w:sz w:val="20"/>
                <w:szCs w:val="20"/>
              </w:rPr>
            </w:pPr>
            <w:r>
              <w:rPr>
                <w:sz w:val="20"/>
                <w:szCs w:val="20"/>
              </w:rPr>
              <w:t>1-3</w:t>
            </w:r>
          </w:p>
        </w:tc>
        <w:tc>
          <w:tcPr>
            <w:tcW w:w="900" w:type="dxa"/>
          </w:tcPr>
          <w:p w:rsidR="00F64710" w:rsidRDefault="00F64710">
            <w:pPr>
              <w:rPr>
                <w:sz w:val="16"/>
                <w:szCs w:val="16"/>
              </w:rPr>
            </w:pPr>
            <w:r>
              <w:rPr>
                <w:sz w:val="16"/>
                <w:szCs w:val="16"/>
              </w:rPr>
              <w:t>some</w:t>
            </w:r>
          </w:p>
        </w:tc>
        <w:tc>
          <w:tcPr>
            <w:tcW w:w="1080" w:type="dxa"/>
          </w:tcPr>
          <w:p w:rsidR="00F64710" w:rsidRDefault="00F64710">
            <w:r>
              <w:t>x</w:t>
            </w:r>
          </w:p>
        </w:tc>
        <w:tc>
          <w:tcPr>
            <w:tcW w:w="900" w:type="dxa"/>
          </w:tcPr>
          <w:p w:rsidR="00F64710" w:rsidRDefault="00F64710">
            <w:pPr>
              <w:rPr>
                <w:sz w:val="16"/>
                <w:szCs w:val="16"/>
              </w:rPr>
            </w:pPr>
            <w:r>
              <w:rPr>
                <w:sz w:val="16"/>
                <w:szCs w:val="16"/>
              </w:rPr>
              <w:t>With decodable text</w:t>
            </w:r>
          </w:p>
        </w:tc>
        <w:tc>
          <w:tcPr>
            <w:tcW w:w="720" w:type="dxa"/>
          </w:tcPr>
          <w:p w:rsidR="00F64710" w:rsidRDefault="00F64710">
            <w:pPr>
              <w:rPr>
                <w:sz w:val="16"/>
                <w:szCs w:val="16"/>
              </w:rPr>
            </w:pPr>
          </w:p>
        </w:tc>
        <w:tc>
          <w:tcPr>
            <w:tcW w:w="720" w:type="dxa"/>
          </w:tcPr>
          <w:p w:rsidR="00F64710" w:rsidRDefault="00F64710">
            <w:pPr>
              <w:rPr>
                <w:sz w:val="16"/>
                <w:szCs w:val="16"/>
              </w:rPr>
            </w:pPr>
            <w:r>
              <w:rPr>
                <w:sz w:val="16"/>
                <w:szCs w:val="16"/>
              </w:rPr>
              <w:t>Pri-mary</w:t>
            </w:r>
          </w:p>
        </w:tc>
        <w:tc>
          <w:tcPr>
            <w:tcW w:w="2880" w:type="dxa"/>
          </w:tcPr>
          <w:p w:rsidR="00F64710" w:rsidRDefault="00F64710">
            <w:pPr>
              <w:rPr>
                <w:sz w:val="20"/>
                <w:szCs w:val="20"/>
              </w:rPr>
            </w:pPr>
            <w:r>
              <w:rPr>
                <w:sz w:val="20"/>
                <w:szCs w:val="20"/>
              </w:rPr>
              <w:t xml:space="preserve">Systematic, direct, multi-sensory, </w:t>
            </w:r>
          </w:p>
          <w:p w:rsidR="00F64710" w:rsidRDefault="00F64710">
            <w:pPr>
              <w:rPr>
                <w:sz w:val="20"/>
                <w:szCs w:val="20"/>
              </w:rPr>
            </w:pPr>
            <w:r>
              <w:rPr>
                <w:sz w:val="20"/>
                <w:szCs w:val="20"/>
              </w:rPr>
              <w:t>Decoding and encoding</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Quick Reads</w:t>
            </w:r>
          </w:p>
          <w:p w:rsidR="00F64710" w:rsidRDefault="00CE363B">
            <w:pPr>
              <w:rPr>
                <w:sz w:val="20"/>
                <w:szCs w:val="20"/>
              </w:rPr>
            </w:pPr>
            <w:hyperlink r:id="rId44" w:history="1">
              <w:r w:rsidR="00F64710">
                <w:rPr>
                  <w:rStyle w:val="Hyperlink"/>
                  <w:sz w:val="20"/>
                  <w:szCs w:val="20"/>
                </w:rPr>
                <w:t>http://pearsonlearning</w:t>
              </w:r>
            </w:hyperlink>
            <w:r w:rsidR="00F64710">
              <w:rPr>
                <w:sz w:val="20"/>
                <w:szCs w:val="20"/>
              </w:rPr>
              <w:t>.com</w:t>
            </w:r>
          </w:p>
        </w:tc>
        <w:tc>
          <w:tcPr>
            <w:tcW w:w="720" w:type="dxa"/>
          </w:tcPr>
          <w:p w:rsidR="00F64710" w:rsidRDefault="00F64710">
            <w:pPr>
              <w:rPr>
                <w:sz w:val="20"/>
                <w:szCs w:val="20"/>
              </w:rPr>
            </w:pPr>
            <w:r>
              <w:rPr>
                <w:sz w:val="20"/>
                <w:szCs w:val="20"/>
              </w:rPr>
              <w:t>2-5</w:t>
            </w:r>
          </w:p>
        </w:tc>
        <w:tc>
          <w:tcPr>
            <w:tcW w:w="900" w:type="dxa"/>
          </w:tcPr>
          <w:p w:rsidR="00F64710" w:rsidRDefault="00F64710"/>
        </w:tc>
        <w:tc>
          <w:tcPr>
            <w:tcW w:w="1080" w:type="dxa"/>
          </w:tcPr>
          <w:p w:rsidR="00F64710" w:rsidRDefault="00F64710"/>
        </w:tc>
        <w:tc>
          <w:tcPr>
            <w:tcW w:w="900" w:type="dxa"/>
          </w:tcPr>
          <w:p w:rsidR="00F64710" w:rsidRDefault="00F64710">
            <w:r>
              <w:t>x</w:t>
            </w:r>
          </w:p>
        </w:tc>
        <w:tc>
          <w:tcPr>
            <w:tcW w:w="720" w:type="dxa"/>
          </w:tcPr>
          <w:p w:rsidR="00F64710" w:rsidRDefault="00F64710"/>
        </w:tc>
        <w:tc>
          <w:tcPr>
            <w:tcW w:w="720" w:type="dxa"/>
          </w:tcPr>
          <w:p w:rsidR="00F64710" w:rsidRDefault="00F64710">
            <w:pPr>
              <w:rPr>
                <w:sz w:val="16"/>
                <w:szCs w:val="16"/>
              </w:rPr>
            </w:pPr>
            <w:r>
              <w:rPr>
                <w:sz w:val="16"/>
                <w:szCs w:val="16"/>
              </w:rPr>
              <w:t>some</w:t>
            </w:r>
          </w:p>
        </w:tc>
        <w:tc>
          <w:tcPr>
            <w:tcW w:w="2880" w:type="dxa"/>
          </w:tcPr>
          <w:p w:rsidR="00F64710" w:rsidRDefault="00F64710">
            <w:pPr>
              <w:rPr>
                <w:sz w:val="20"/>
                <w:szCs w:val="20"/>
              </w:rPr>
            </w:pPr>
            <w:r>
              <w:rPr>
                <w:sz w:val="20"/>
                <w:szCs w:val="20"/>
              </w:rPr>
              <w:t>Technology-based fluency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REACH</w:t>
            </w:r>
          </w:p>
          <w:p w:rsidR="00F64710" w:rsidRDefault="00CE363B">
            <w:pPr>
              <w:rPr>
                <w:sz w:val="20"/>
                <w:szCs w:val="20"/>
              </w:rPr>
            </w:pPr>
            <w:hyperlink r:id="rId45" w:history="1">
              <w:r w:rsidR="00F64710">
                <w:rPr>
                  <w:rStyle w:val="Hyperlink"/>
                  <w:sz w:val="20"/>
                  <w:szCs w:val="20"/>
                </w:rPr>
                <w:t>www.sra</w:t>
              </w:r>
            </w:hyperlink>
            <w:r w:rsidR="00F64710">
              <w:rPr>
                <w:sz w:val="20"/>
                <w:szCs w:val="20"/>
              </w:rPr>
              <w:t>4kids.com</w:t>
            </w:r>
          </w:p>
        </w:tc>
        <w:tc>
          <w:tcPr>
            <w:tcW w:w="720" w:type="dxa"/>
          </w:tcPr>
          <w:p w:rsidR="00F64710" w:rsidRDefault="00F64710">
            <w:pPr>
              <w:rPr>
                <w:sz w:val="20"/>
                <w:szCs w:val="20"/>
              </w:rPr>
            </w:pPr>
            <w:r>
              <w:rPr>
                <w:sz w:val="20"/>
                <w:szCs w:val="20"/>
              </w:rPr>
              <w:t>4-12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rPr>
          <w:trHeight w:val="1151"/>
        </w:trPr>
        <w:tc>
          <w:tcPr>
            <w:tcW w:w="2700" w:type="dxa"/>
          </w:tcPr>
          <w:p w:rsidR="00F64710" w:rsidRDefault="00F64710">
            <w:pPr>
              <w:rPr>
                <w:sz w:val="20"/>
                <w:szCs w:val="20"/>
              </w:rPr>
            </w:pPr>
            <w:r>
              <w:rPr>
                <w:sz w:val="20"/>
                <w:szCs w:val="20"/>
              </w:rPr>
              <w:t>Read 180</w:t>
            </w:r>
          </w:p>
          <w:p w:rsidR="00F64710" w:rsidRDefault="00CE363B">
            <w:pPr>
              <w:rPr>
                <w:sz w:val="20"/>
                <w:szCs w:val="20"/>
              </w:rPr>
            </w:pPr>
            <w:hyperlink r:id="rId46" w:history="1">
              <w:r w:rsidR="00F64710">
                <w:rPr>
                  <w:rStyle w:val="Hyperlink"/>
                  <w:sz w:val="20"/>
                  <w:szCs w:val="20"/>
                </w:rPr>
                <w:t>http://teacher.scholastic.com</w:t>
              </w:r>
            </w:hyperlink>
          </w:p>
          <w:p w:rsidR="00F64710" w:rsidRDefault="00F64710">
            <w:pPr>
              <w:rPr>
                <w:sz w:val="20"/>
                <w:szCs w:val="20"/>
              </w:rPr>
            </w:pPr>
          </w:p>
        </w:tc>
        <w:tc>
          <w:tcPr>
            <w:tcW w:w="720" w:type="dxa"/>
          </w:tcPr>
          <w:p w:rsidR="00F64710" w:rsidRDefault="00F64710">
            <w:pPr>
              <w:rPr>
                <w:sz w:val="20"/>
                <w:szCs w:val="20"/>
              </w:rPr>
            </w:pPr>
            <w:r>
              <w:rPr>
                <w:sz w:val="20"/>
                <w:szCs w:val="20"/>
              </w:rPr>
              <w:t>6-8</w:t>
            </w:r>
          </w:p>
        </w:tc>
        <w:tc>
          <w:tcPr>
            <w:tcW w:w="900" w:type="dxa"/>
          </w:tcPr>
          <w:p w:rsidR="00F64710" w:rsidRDefault="00F64710"/>
        </w:tc>
        <w:tc>
          <w:tcPr>
            <w:tcW w:w="1080" w:type="dxa"/>
          </w:tcPr>
          <w:p w:rsidR="00F64710" w:rsidRDefault="00F64710">
            <w:pPr>
              <w:rPr>
                <w:sz w:val="16"/>
                <w:szCs w:val="16"/>
              </w:rPr>
            </w:pPr>
            <w:r>
              <w:rPr>
                <w:sz w:val="16"/>
                <w:szCs w:val="16"/>
              </w:rPr>
              <w:t>some</w:t>
            </w:r>
          </w:p>
        </w:tc>
        <w:tc>
          <w:tcPr>
            <w:tcW w:w="900" w:type="dxa"/>
          </w:tcPr>
          <w:p w:rsidR="00F64710" w:rsidRDefault="00F64710">
            <w:pPr>
              <w:rPr>
                <w:sz w:val="16"/>
                <w:szCs w:val="16"/>
              </w:rPr>
            </w:pPr>
            <w:r>
              <w:rPr>
                <w:sz w:val="16"/>
                <w:szCs w:val="16"/>
              </w:rPr>
              <w:t>some</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Ample practice provided, extensive organization of materials needed</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Reading Recovery</w:t>
            </w:r>
          </w:p>
          <w:p w:rsidR="00F64710" w:rsidRDefault="00CE363B">
            <w:pPr>
              <w:rPr>
                <w:sz w:val="18"/>
                <w:szCs w:val="18"/>
              </w:rPr>
            </w:pPr>
            <w:hyperlink r:id="rId47" w:history="1">
              <w:r w:rsidR="00F64710">
                <w:rPr>
                  <w:rStyle w:val="Hyperlink"/>
                  <w:sz w:val="18"/>
                  <w:szCs w:val="18"/>
                </w:rPr>
                <w:t>http://www.readingrecovery.org/</w:t>
              </w:r>
            </w:hyperlink>
          </w:p>
          <w:p w:rsidR="00F64710" w:rsidRDefault="00F64710">
            <w:pPr>
              <w:rPr>
                <w:sz w:val="20"/>
                <w:szCs w:val="20"/>
              </w:rPr>
            </w:pPr>
          </w:p>
        </w:tc>
        <w:tc>
          <w:tcPr>
            <w:tcW w:w="720" w:type="dxa"/>
          </w:tcPr>
          <w:p w:rsidR="00F64710" w:rsidRDefault="00F64710">
            <w:pPr>
              <w:rPr>
                <w:sz w:val="20"/>
                <w:szCs w:val="20"/>
              </w:rPr>
            </w:pPr>
            <w:r>
              <w:rPr>
                <w:sz w:val="20"/>
                <w:szCs w:val="20"/>
              </w:rPr>
              <w:t>1</w:t>
            </w:r>
          </w:p>
        </w:tc>
        <w:tc>
          <w:tcPr>
            <w:tcW w:w="900" w:type="dxa"/>
          </w:tcPr>
          <w:p w:rsidR="00F64710" w:rsidRDefault="00F64710">
            <w:pPr>
              <w:rPr>
                <w:sz w:val="16"/>
                <w:szCs w:val="16"/>
              </w:rPr>
            </w:pPr>
            <w:r>
              <w:rPr>
                <w:sz w:val="16"/>
                <w:szCs w:val="16"/>
              </w:rPr>
              <w:t>some</w:t>
            </w:r>
          </w:p>
        </w:tc>
        <w:tc>
          <w:tcPr>
            <w:tcW w:w="1080" w:type="dxa"/>
          </w:tcPr>
          <w:p w:rsidR="00F64710" w:rsidRDefault="00F64710">
            <w:pPr>
              <w:rPr>
                <w:sz w:val="16"/>
                <w:szCs w:val="16"/>
              </w:rPr>
            </w:pPr>
            <w:r>
              <w:rPr>
                <w:sz w:val="16"/>
                <w:szCs w:val="16"/>
              </w:rPr>
              <w:t>some</w:t>
            </w:r>
          </w:p>
        </w:tc>
        <w:tc>
          <w:tcPr>
            <w:tcW w:w="900" w:type="dxa"/>
          </w:tcPr>
          <w:p w:rsidR="00F64710" w:rsidRDefault="00F64710">
            <w:pPr>
              <w:rPr>
                <w:sz w:val="16"/>
                <w:szCs w:val="16"/>
              </w:rPr>
            </w:pPr>
            <w:r>
              <w:rPr>
                <w:sz w:val="16"/>
                <w:szCs w:val="16"/>
              </w:rPr>
              <w:t>some</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16"/>
                <w:szCs w:val="16"/>
              </w:rPr>
            </w:pPr>
            <w:r>
              <w:rPr>
                <w:sz w:val="16"/>
                <w:szCs w:val="16"/>
              </w:rPr>
              <w:t xml:space="preserve">Intervention of one-on-one tutoring for low-achieving first graders. The intervention is most effective when it is available to all students who need it and is used as a supplement to good classroom teaching. In Reading Recovery, individual students receive a </w:t>
            </w:r>
            <w:r>
              <w:rPr>
                <w:sz w:val="16"/>
                <w:szCs w:val="16"/>
              </w:rPr>
              <w:lastRenderedPageBreak/>
              <w:t>half-hour lesson each school day for 12 to 20 weeks with a specially trained Reading Recovery teacher</w:t>
            </w:r>
          </w:p>
        </w:tc>
        <w:tc>
          <w:tcPr>
            <w:tcW w:w="1260" w:type="dxa"/>
          </w:tcPr>
          <w:p w:rsidR="00F64710" w:rsidRDefault="00F64710"/>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Read Naturally</w:t>
            </w:r>
          </w:p>
          <w:p w:rsidR="00F64710" w:rsidRDefault="00CE363B">
            <w:pPr>
              <w:rPr>
                <w:sz w:val="20"/>
                <w:szCs w:val="20"/>
              </w:rPr>
            </w:pPr>
            <w:hyperlink r:id="rId48" w:history="1">
              <w:r w:rsidR="00F64710">
                <w:rPr>
                  <w:rStyle w:val="Hyperlink"/>
                  <w:sz w:val="20"/>
                  <w:szCs w:val="20"/>
                </w:rPr>
                <w:t>www.readnaturally</w:t>
              </w:r>
            </w:hyperlink>
            <w:r w:rsidR="00F64710">
              <w:rPr>
                <w:sz w:val="20"/>
                <w:szCs w:val="20"/>
              </w:rPr>
              <w:t>.com</w:t>
            </w:r>
          </w:p>
        </w:tc>
        <w:tc>
          <w:tcPr>
            <w:tcW w:w="720" w:type="dxa"/>
          </w:tcPr>
          <w:p w:rsidR="00F64710" w:rsidRDefault="00F64710">
            <w:pPr>
              <w:rPr>
                <w:sz w:val="20"/>
                <w:szCs w:val="20"/>
              </w:rPr>
            </w:pPr>
            <w:r>
              <w:rPr>
                <w:sz w:val="20"/>
                <w:szCs w:val="20"/>
              </w:rPr>
              <w:t>1-12+</w:t>
            </w:r>
          </w:p>
        </w:tc>
        <w:tc>
          <w:tcPr>
            <w:tcW w:w="900" w:type="dxa"/>
          </w:tcPr>
          <w:p w:rsidR="00F64710" w:rsidRDefault="00F64710">
            <w:pPr>
              <w:rPr>
                <w:sz w:val="16"/>
                <w:szCs w:val="16"/>
              </w:rPr>
            </w:pPr>
          </w:p>
        </w:tc>
        <w:tc>
          <w:tcPr>
            <w:tcW w:w="1080" w:type="dxa"/>
          </w:tcPr>
          <w:p w:rsidR="00F64710" w:rsidRDefault="00F64710">
            <w:pPr>
              <w:rPr>
                <w:sz w:val="16"/>
                <w:szCs w:val="16"/>
              </w:rPr>
            </w:pPr>
            <w:r>
              <w:rPr>
                <w:sz w:val="16"/>
                <w:szCs w:val="16"/>
              </w:rPr>
              <w:t>some</w:t>
            </w:r>
          </w:p>
        </w:tc>
        <w:tc>
          <w:tcPr>
            <w:tcW w:w="900" w:type="dxa"/>
          </w:tcPr>
          <w:p w:rsidR="00F64710" w:rsidRDefault="00F64710">
            <w:r>
              <w:t>x</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fluency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Read Well</w:t>
            </w:r>
          </w:p>
          <w:p w:rsidR="00F64710" w:rsidRDefault="00CE363B">
            <w:pPr>
              <w:rPr>
                <w:sz w:val="20"/>
                <w:szCs w:val="20"/>
              </w:rPr>
            </w:pPr>
            <w:hyperlink r:id="rId49" w:history="1">
              <w:r w:rsidR="00F64710">
                <w:rPr>
                  <w:rStyle w:val="Hyperlink"/>
                  <w:sz w:val="20"/>
                  <w:szCs w:val="20"/>
                </w:rPr>
                <w:t>www.sopriswest.com</w:t>
              </w:r>
            </w:hyperlink>
          </w:p>
          <w:p w:rsidR="00F64710" w:rsidRDefault="00F64710">
            <w:pPr>
              <w:rPr>
                <w:sz w:val="20"/>
                <w:szCs w:val="20"/>
              </w:rPr>
            </w:pPr>
          </w:p>
        </w:tc>
        <w:tc>
          <w:tcPr>
            <w:tcW w:w="720" w:type="dxa"/>
          </w:tcPr>
          <w:p w:rsidR="00F64710" w:rsidRDefault="00F64710">
            <w:pPr>
              <w:rPr>
                <w:sz w:val="20"/>
                <w:szCs w:val="20"/>
              </w:rPr>
            </w:pPr>
            <w:r>
              <w:rPr>
                <w:sz w:val="20"/>
                <w:szCs w:val="20"/>
              </w:rPr>
              <w:t>1-3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Low cost, systematic phonics program with rich literature, effective bridge to literature-based programs</w:t>
            </w:r>
          </w:p>
        </w:tc>
        <w:tc>
          <w:tcPr>
            <w:tcW w:w="1260" w:type="dxa"/>
          </w:tcPr>
          <w:p w:rsidR="00F64710" w:rsidRDefault="00F64710">
            <w:r>
              <w:t>x</w:t>
            </w:r>
          </w:p>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Read, Write &amp; Type! Learning System</w:t>
            </w:r>
          </w:p>
          <w:p w:rsidR="00F64710" w:rsidRDefault="00CE363B">
            <w:pPr>
              <w:rPr>
                <w:sz w:val="20"/>
                <w:szCs w:val="20"/>
              </w:rPr>
            </w:pPr>
            <w:hyperlink r:id="rId50" w:history="1">
              <w:r w:rsidR="00F64710">
                <w:rPr>
                  <w:rStyle w:val="Hyperlink"/>
                  <w:sz w:val="20"/>
                  <w:szCs w:val="20"/>
                </w:rPr>
                <w:t>www.readwritetype.com</w:t>
              </w:r>
            </w:hyperlink>
          </w:p>
        </w:tc>
        <w:tc>
          <w:tcPr>
            <w:tcW w:w="720" w:type="dxa"/>
          </w:tcPr>
          <w:p w:rsidR="00F64710" w:rsidRDefault="00F64710">
            <w:pPr>
              <w:rPr>
                <w:sz w:val="20"/>
                <w:szCs w:val="20"/>
              </w:rPr>
            </w:pPr>
            <w:r>
              <w:rPr>
                <w:sz w:val="20"/>
                <w:szCs w:val="20"/>
              </w:rPr>
              <w:t>1-3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Borders>
              <w:bottom w:val="single" w:sz="4" w:space="0" w:color="auto"/>
            </w:tcBorders>
          </w:tcPr>
          <w:p w:rsidR="00F64710" w:rsidRDefault="00F64710">
            <w:pPr>
              <w:rPr>
                <w:sz w:val="20"/>
                <w:szCs w:val="20"/>
              </w:rPr>
            </w:pPr>
            <w:r>
              <w:rPr>
                <w:sz w:val="20"/>
                <w:szCs w:val="20"/>
              </w:rPr>
              <w:t>Reading is FAME</w:t>
            </w:r>
          </w:p>
          <w:p w:rsidR="00F64710" w:rsidRDefault="00CE363B">
            <w:pPr>
              <w:rPr>
                <w:sz w:val="20"/>
                <w:szCs w:val="20"/>
              </w:rPr>
            </w:pPr>
            <w:hyperlink r:id="rId51" w:history="1">
              <w:r w:rsidR="00F64710">
                <w:rPr>
                  <w:rStyle w:val="Hyperlink"/>
                  <w:sz w:val="20"/>
                  <w:szCs w:val="20"/>
                </w:rPr>
                <w:t>www.girlsandboystown</w:t>
              </w:r>
            </w:hyperlink>
            <w:r w:rsidR="00F64710">
              <w:rPr>
                <w:sz w:val="20"/>
                <w:szCs w:val="20"/>
              </w:rPr>
              <w:t>.org</w:t>
            </w:r>
          </w:p>
        </w:tc>
        <w:tc>
          <w:tcPr>
            <w:tcW w:w="720" w:type="dxa"/>
            <w:tcBorders>
              <w:bottom w:val="single" w:sz="4" w:space="0" w:color="auto"/>
            </w:tcBorders>
          </w:tcPr>
          <w:p w:rsidR="00F64710" w:rsidRDefault="00F64710">
            <w:pPr>
              <w:rPr>
                <w:sz w:val="20"/>
                <w:szCs w:val="20"/>
              </w:rPr>
            </w:pPr>
            <w:r>
              <w:rPr>
                <w:sz w:val="20"/>
                <w:szCs w:val="20"/>
              </w:rPr>
              <w:t>7-12</w:t>
            </w:r>
          </w:p>
        </w:tc>
        <w:tc>
          <w:tcPr>
            <w:tcW w:w="900" w:type="dxa"/>
            <w:tcBorders>
              <w:bottom w:val="single" w:sz="4" w:space="0" w:color="auto"/>
            </w:tcBorders>
          </w:tcPr>
          <w:p w:rsidR="00F64710" w:rsidRDefault="00F64710"/>
        </w:tc>
        <w:tc>
          <w:tcPr>
            <w:tcW w:w="1080" w:type="dxa"/>
            <w:tcBorders>
              <w:bottom w:val="single" w:sz="4" w:space="0" w:color="auto"/>
            </w:tcBorders>
          </w:tcPr>
          <w:p w:rsidR="00F64710" w:rsidRDefault="00F64710"/>
        </w:tc>
        <w:tc>
          <w:tcPr>
            <w:tcW w:w="900" w:type="dxa"/>
            <w:tcBorders>
              <w:bottom w:val="single" w:sz="4" w:space="0" w:color="auto"/>
            </w:tcBorders>
          </w:tcPr>
          <w:p w:rsidR="00F64710" w:rsidRDefault="00F64710">
            <w:r>
              <w:t>x</w:t>
            </w:r>
          </w:p>
        </w:tc>
        <w:tc>
          <w:tcPr>
            <w:tcW w:w="720" w:type="dxa"/>
            <w:tcBorders>
              <w:bottom w:val="single" w:sz="4" w:space="0" w:color="auto"/>
            </w:tcBorders>
          </w:tcPr>
          <w:p w:rsidR="00F64710" w:rsidRDefault="00F64710"/>
        </w:tc>
        <w:tc>
          <w:tcPr>
            <w:tcW w:w="720" w:type="dxa"/>
            <w:tcBorders>
              <w:bottom w:val="single" w:sz="4" w:space="0" w:color="auto"/>
            </w:tcBorders>
          </w:tcPr>
          <w:p w:rsidR="00F64710" w:rsidRDefault="00F64710">
            <w:r>
              <w:t>x</w:t>
            </w:r>
          </w:p>
        </w:tc>
        <w:tc>
          <w:tcPr>
            <w:tcW w:w="2880" w:type="dxa"/>
            <w:tcBorders>
              <w:bottom w:val="single" w:sz="4" w:space="0" w:color="auto"/>
            </w:tcBorders>
          </w:tcPr>
          <w:p w:rsidR="00F64710" w:rsidRDefault="00F64710">
            <w:pPr>
              <w:rPr>
                <w:sz w:val="20"/>
                <w:szCs w:val="20"/>
              </w:rPr>
            </w:pPr>
          </w:p>
        </w:tc>
        <w:tc>
          <w:tcPr>
            <w:tcW w:w="1260" w:type="dxa"/>
            <w:tcBorders>
              <w:bottom w:val="single" w:sz="4" w:space="0" w:color="auto"/>
            </w:tcBorders>
          </w:tcPr>
          <w:p w:rsidR="00F64710" w:rsidRDefault="00F64710">
            <w:pPr>
              <w:rPr>
                <w:sz w:val="20"/>
                <w:szCs w:val="20"/>
              </w:rPr>
            </w:pPr>
          </w:p>
        </w:tc>
        <w:tc>
          <w:tcPr>
            <w:tcW w:w="1260" w:type="dxa"/>
            <w:tcBorders>
              <w:bottom w:val="single" w:sz="4" w:space="0" w:color="auto"/>
            </w:tcBorders>
          </w:tcPr>
          <w:p w:rsidR="00F64710" w:rsidRDefault="00F64710">
            <w:pPr>
              <w:rPr>
                <w:sz w:val="20"/>
                <w:szCs w:val="20"/>
              </w:rPr>
            </w:pPr>
          </w:p>
        </w:tc>
        <w:tc>
          <w:tcPr>
            <w:tcW w:w="900" w:type="dxa"/>
            <w:tcBorders>
              <w:bottom w:val="single" w:sz="4" w:space="0" w:color="auto"/>
            </w:tcBorders>
          </w:tcPr>
          <w:p w:rsidR="00F64710" w:rsidRDefault="00F64710">
            <w:pPr>
              <w:rPr>
                <w:sz w:val="20"/>
                <w:szCs w:val="20"/>
              </w:rPr>
            </w:pPr>
          </w:p>
        </w:tc>
      </w:tr>
      <w:tr w:rsidR="00F64710">
        <w:tc>
          <w:tcPr>
            <w:tcW w:w="2700" w:type="dxa"/>
          </w:tcPr>
          <w:p w:rsidR="00F64710" w:rsidRDefault="00F64710">
            <w:pPr>
              <w:rPr>
                <w:sz w:val="20"/>
                <w:szCs w:val="20"/>
              </w:rPr>
            </w:pPr>
            <w:r>
              <w:rPr>
                <w:sz w:val="20"/>
                <w:szCs w:val="20"/>
              </w:rPr>
              <w:t>Reading Mastery Classic, levels 1-6</w:t>
            </w:r>
          </w:p>
          <w:p w:rsidR="00F64710" w:rsidRDefault="00CE363B">
            <w:pPr>
              <w:rPr>
                <w:sz w:val="20"/>
                <w:szCs w:val="20"/>
              </w:rPr>
            </w:pPr>
            <w:hyperlink r:id="rId52"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K-5</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Direct, scripted</w:t>
            </w:r>
          </w:p>
        </w:tc>
        <w:tc>
          <w:tcPr>
            <w:tcW w:w="1260" w:type="dxa"/>
          </w:tcPr>
          <w:p w:rsidR="00F64710" w:rsidRDefault="00F64710"/>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Reading Mastery Fast Cycle</w:t>
            </w:r>
          </w:p>
          <w:p w:rsidR="00F64710" w:rsidRDefault="00CE363B">
            <w:pPr>
              <w:rPr>
                <w:sz w:val="20"/>
                <w:szCs w:val="20"/>
              </w:rPr>
            </w:pPr>
            <w:hyperlink r:id="rId53" w:history="1">
              <w:r w:rsidR="00F64710">
                <w:rPr>
                  <w:rStyle w:val="Hyperlink"/>
                  <w:sz w:val="20"/>
                  <w:szCs w:val="20"/>
                </w:rPr>
                <w:t>www.sra4kids.com</w:t>
              </w:r>
            </w:hyperlink>
          </w:p>
          <w:p w:rsidR="00F64710" w:rsidRDefault="00F64710">
            <w:pPr>
              <w:rPr>
                <w:sz w:val="20"/>
                <w:szCs w:val="20"/>
              </w:rPr>
            </w:pPr>
          </w:p>
        </w:tc>
        <w:tc>
          <w:tcPr>
            <w:tcW w:w="720" w:type="dxa"/>
          </w:tcPr>
          <w:p w:rsidR="00F64710" w:rsidRDefault="00F64710">
            <w:pPr>
              <w:rPr>
                <w:sz w:val="20"/>
                <w:szCs w:val="20"/>
              </w:rPr>
            </w:pPr>
            <w:r>
              <w:rPr>
                <w:sz w:val="20"/>
                <w:szCs w:val="20"/>
              </w:rPr>
              <w:t>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p>
        </w:tc>
        <w:tc>
          <w:tcPr>
            <w:tcW w:w="1260" w:type="dxa"/>
          </w:tcPr>
          <w:p w:rsidR="00F64710" w:rsidRDefault="00F64710"/>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Reading Mastery Plus</w:t>
            </w:r>
          </w:p>
          <w:p w:rsidR="00F64710" w:rsidRDefault="00F64710">
            <w:pPr>
              <w:rPr>
                <w:sz w:val="20"/>
                <w:szCs w:val="20"/>
              </w:rPr>
            </w:pPr>
            <w:r>
              <w:rPr>
                <w:sz w:val="20"/>
                <w:szCs w:val="20"/>
              </w:rPr>
              <w:t>Levels 1-6</w:t>
            </w:r>
          </w:p>
          <w:p w:rsidR="00F64710" w:rsidRDefault="00CE363B">
            <w:pPr>
              <w:rPr>
                <w:sz w:val="20"/>
                <w:szCs w:val="20"/>
              </w:rPr>
            </w:pPr>
            <w:hyperlink r:id="rId54" w:history="1">
              <w:r w:rsidR="00F64710">
                <w:rPr>
                  <w:rStyle w:val="Hyperlink"/>
                  <w:sz w:val="20"/>
                  <w:szCs w:val="20"/>
                </w:rPr>
                <w:t>www.sra</w:t>
              </w:r>
            </w:hyperlink>
            <w:r w:rsidR="00F64710">
              <w:rPr>
                <w:sz w:val="20"/>
                <w:szCs w:val="20"/>
              </w:rPr>
              <w:t>4kids.com</w:t>
            </w:r>
          </w:p>
          <w:p w:rsidR="00F64710" w:rsidRDefault="00F64710">
            <w:pPr>
              <w:rPr>
                <w:sz w:val="20"/>
                <w:szCs w:val="20"/>
              </w:rPr>
            </w:pPr>
          </w:p>
        </w:tc>
        <w:tc>
          <w:tcPr>
            <w:tcW w:w="720" w:type="dxa"/>
          </w:tcPr>
          <w:p w:rsidR="00F64710" w:rsidRDefault="00F64710">
            <w:pPr>
              <w:rPr>
                <w:sz w:val="20"/>
                <w:szCs w:val="20"/>
              </w:rPr>
            </w:pPr>
            <w:r>
              <w:rPr>
                <w:sz w:val="20"/>
                <w:szCs w:val="20"/>
              </w:rPr>
              <w:t>K-6</w:t>
            </w:r>
          </w:p>
        </w:tc>
        <w:tc>
          <w:tcPr>
            <w:tcW w:w="900" w:type="dxa"/>
          </w:tcPr>
          <w:p w:rsidR="00F64710" w:rsidRDefault="00F64710">
            <w:pPr>
              <w:rPr>
                <w:sz w:val="16"/>
                <w:szCs w:val="16"/>
              </w:rPr>
            </w:pPr>
            <w:r>
              <w:rPr>
                <w:sz w:val="16"/>
                <w:szCs w:val="16"/>
              </w:rPr>
              <w:t>some</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Direct, scripted</w:t>
            </w:r>
          </w:p>
          <w:p w:rsidR="00F64710" w:rsidRDefault="00F64710">
            <w:pPr>
              <w:rPr>
                <w:sz w:val="20"/>
                <w:szCs w:val="20"/>
              </w:rPr>
            </w:pPr>
            <w:r>
              <w:rPr>
                <w:sz w:val="20"/>
                <w:szCs w:val="20"/>
              </w:rPr>
              <w:t>Ranked 1</w:t>
            </w:r>
            <w:r>
              <w:rPr>
                <w:sz w:val="20"/>
                <w:szCs w:val="20"/>
                <w:vertAlign w:val="superscript"/>
              </w:rPr>
              <w:t>st</w:t>
            </w:r>
            <w:r>
              <w:rPr>
                <w:sz w:val="20"/>
                <w:szCs w:val="20"/>
              </w:rPr>
              <w:t xml:space="preserve"> by ORFC of comprehensive programs</w:t>
            </w:r>
          </w:p>
        </w:tc>
        <w:tc>
          <w:tcPr>
            <w:tcW w:w="1260" w:type="dxa"/>
          </w:tcPr>
          <w:p w:rsidR="00F64710" w:rsidRDefault="00F64710">
            <w:r>
              <w:t>x</w:t>
            </w:r>
          </w:p>
        </w:tc>
        <w:tc>
          <w:tcPr>
            <w:tcW w:w="1260" w:type="dxa"/>
          </w:tcPr>
          <w:p w:rsidR="00F64710" w:rsidRDefault="00F64710"/>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t>Reading Rescue</w:t>
            </w:r>
          </w:p>
          <w:p w:rsidR="00F64710" w:rsidRDefault="00CE363B">
            <w:pPr>
              <w:rPr>
                <w:sz w:val="20"/>
                <w:szCs w:val="20"/>
              </w:rPr>
            </w:pPr>
            <w:hyperlink r:id="rId55" w:history="1">
              <w:r w:rsidR="00F64710">
                <w:rPr>
                  <w:rStyle w:val="Hyperlink"/>
                  <w:sz w:val="20"/>
                  <w:szCs w:val="20"/>
                </w:rPr>
                <w:t>www.literacytrust.org</w:t>
              </w:r>
            </w:hyperlink>
          </w:p>
          <w:p w:rsidR="00F64710" w:rsidRDefault="00F64710">
            <w:pPr>
              <w:rPr>
                <w:sz w:val="20"/>
                <w:szCs w:val="20"/>
              </w:rPr>
            </w:pPr>
          </w:p>
        </w:tc>
        <w:tc>
          <w:tcPr>
            <w:tcW w:w="720" w:type="dxa"/>
          </w:tcPr>
          <w:p w:rsidR="00F64710" w:rsidRDefault="00F64710">
            <w:pPr>
              <w:rPr>
                <w:sz w:val="20"/>
                <w:szCs w:val="20"/>
              </w:rPr>
            </w:pPr>
            <w:r>
              <w:rPr>
                <w:sz w:val="20"/>
                <w:szCs w:val="20"/>
              </w:rPr>
              <w:t>1</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Extensive professional development and expertise required</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Reading Success: Effective Comprehension Strategies</w:t>
            </w:r>
          </w:p>
          <w:p w:rsidR="00F64710" w:rsidRDefault="00CE363B">
            <w:pPr>
              <w:rPr>
                <w:sz w:val="20"/>
                <w:szCs w:val="20"/>
              </w:rPr>
            </w:pPr>
            <w:hyperlink r:id="rId56" w:history="1">
              <w:r w:rsidR="00F64710">
                <w:rPr>
                  <w:rStyle w:val="Hyperlink"/>
                  <w:sz w:val="20"/>
                  <w:szCs w:val="20"/>
                </w:rPr>
                <w:t>www.classicallearning</w:t>
              </w:r>
            </w:hyperlink>
            <w:r w:rsidR="00F64710">
              <w:rPr>
                <w:sz w:val="20"/>
                <w:szCs w:val="20"/>
              </w:rPr>
              <w:t>.com</w:t>
            </w:r>
          </w:p>
        </w:tc>
        <w:tc>
          <w:tcPr>
            <w:tcW w:w="720" w:type="dxa"/>
          </w:tcPr>
          <w:p w:rsidR="00F64710" w:rsidRDefault="00F64710">
            <w:pPr>
              <w:rPr>
                <w:sz w:val="20"/>
                <w:szCs w:val="20"/>
              </w:rPr>
            </w:pPr>
            <w:r>
              <w:rPr>
                <w:sz w:val="20"/>
                <w:szCs w:val="20"/>
              </w:rPr>
              <w:t>3-6</w:t>
            </w:r>
          </w:p>
        </w:tc>
        <w:tc>
          <w:tcPr>
            <w:tcW w:w="900" w:type="dxa"/>
          </w:tcPr>
          <w:p w:rsidR="00F64710" w:rsidRDefault="00F64710"/>
        </w:tc>
        <w:tc>
          <w:tcPr>
            <w:tcW w:w="1080" w:type="dxa"/>
          </w:tcPr>
          <w:p w:rsidR="00F64710" w:rsidRDefault="00F64710"/>
        </w:tc>
        <w:tc>
          <w:tcPr>
            <w:tcW w:w="900" w:type="dxa"/>
          </w:tcPr>
          <w:p w:rsidR="00F64710" w:rsidRDefault="00F64710"/>
        </w:tc>
        <w:tc>
          <w:tcPr>
            <w:tcW w:w="720" w:type="dxa"/>
          </w:tcPr>
          <w:p w:rsidR="00F64710" w:rsidRDefault="00F64710"/>
        </w:tc>
        <w:tc>
          <w:tcPr>
            <w:tcW w:w="720" w:type="dxa"/>
          </w:tcPr>
          <w:p w:rsidR="00F64710" w:rsidRDefault="00F64710">
            <w:r>
              <w:t>x</w:t>
            </w:r>
          </w:p>
        </w:tc>
        <w:tc>
          <w:tcPr>
            <w:tcW w:w="2880" w:type="dxa"/>
          </w:tcPr>
          <w:p w:rsidR="00F64710" w:rsidRDefault="00F64710">
            <w:pPr>
              <w:rPr>
                <w:sz w:val="20"/>
                <w:szCs w:val="20"/>
              </w:rPr>
            </w:pPr>
            <w:r>
              <w:rPr>
                <w:sz w:val="20"/>
                <w:szCs w:val="20"/>
              </w:rPr>
              <w:t xml:space="preserve">Minimum grade 4 decoding </w:t>
            </w:r>
          </w:p>
          <w:p w:rsidR="00F64710" w:rsidRDefault="00F64710">
            <w:pPr>
              <w:rPr>
                <w:sz w:val="20"/>
                <w:szCs w:val="20"/>
              </w:rPr>
            </w:pPr>
            <w:r>
              <w:rPr>
                <w:sz w:val="20"/>
                <w:szCs w:val="20"/>
              </w:rPr>
              <w:t>Levels A and B</w:t>
            </w:r>
          </w:p>
          <w:p w:rsidR="00F64710" w:rsidRDefault="00F64710">
            <w:pPr>
              <w:rPr>
                <w:sz w:val="20"/>
                <w:szCs w:val="20"/>
              </w:rPr>
            </w:pPr>
            <w:r>
              <w:rPr>
                <w:sz w:val="20"/>
                <w:szCs w:val="20"/>
              </w:rPr>
              <w:t>Foundations at 3</w:t>
            </w:r>
            <w:r>
              <w:rPr>
                <w:sz w:val="20"/>
                <w:szCs w:val="20"/>
                <w:vertAlign w:val="superscript"/>
              </w:rPr>
              <w:t>rd</w:t>
            </w:r>
            <w:r>
              <w:rPr>
                <w:sz w:val="20"/>
                <w:szCs w:val="20"/>
              </w:rPr>
              <w:t xml:space="preserve"> grade level</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REWARDS</w:t>
            </w:r>
          </w:p>
          <w:p w:rsidR="00F64710" w:rsidRDefault="00CE363B">
            <w:pPr>
              <w:rPr>
                <w:sz w:val="20"/>
                <w:szCs w:val="20"/>
              </w:rPr>
            </w:pPr>
            <w:hyperlink r:id="rId57" w:history="1">
              <w:r w:rsidR="00F64710">
                <w:rPr>
                  <w:rStyle w:val="Hyperlink"/>
                  <w:sz w:val="20"/>
                  <w:szCs w:val="20"/>
                </w:rPr>
                <w:t>www.sopriswest</w:t>
              </w:r>
            </w:hyperlink>
            <w:r w:rsidR="00F64710">
              <w:rPr>
                <w:sz w:val="20"/>
                <w:szCs w:val="20"/>
              </w:rPr>
              <w:t>.com</w:t>
            </w:r>
          </w:p>
        </w:tc>
        <w:tc>
          <w:tcPr>
            <w:tcW w:w="720" w:type="dxa"/>
          </w:tcPr>
          <w:p w:rsidR="00F64710" w:rsidRDefault="00F64710">
            <w:r>
              <w:t>4-12</w:t>
            </w:r>
          </w:p>
        </w:tc>
        <w:tc>
          <w:tcPr>
            <w:tcW w:w="900" w:type="dxa"/>
          </w:tcPr>
          <w:p w:rsidR="00F64710" w:rsidRDefault="00F64710"/>
        </w:tc>
        <w:tc>
          <w:tcPr>
            <w:tcW w:w="1080" w:type="dxa"/>
          </w:tcPr>
          <w:p w:rsidR="00F64710" w:rsidRDefault="00F64710">
            <w:r>
              <w:t>x</w:t>
            </w:r>
          </w:p>
        </w:tc>
        <w:tc>
          <w:tcPr>
            <w:tcW w:w="900" w:type="dxa"/>
          </w:tcPr>
          <w:p w:rsidR="00F64710" w:rsidRDefault="00F64710">
            <w:r>
              <w:t>x</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sz w:val="20"/>
                <w:szCs w:val="20"/>
              </w:rPr>
              <w:t>Explicit, systematic method of decoding words by segmenting parts-for students who have mastered gr 1and 2 reading skills but not  multi-syllabic words</w:t>
            </w:r>
          </w:p>
          <w:p w:rsidR="00F64710" w:rsidRDefault="00F64710">
            <w:pPr>
              <w:rPr>
                <w:sz w:val="20"/>
                <w:szCs w:val="20"/>
              </w:rPr>
            </w:pPr>
            <w:r>
              <w:rPr>
                <w:sz w:val="20"/>
                <w:szCs w:val="20"/>
              </w:rPr>
              <w:t>Minimum 2.5 reading level</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REWARDS PLUS</w:t>
            </w:r>
          </w:p>
          <w:p w:rsidR="00F64710" w:rsidRDefault="00F64710">
            <w:pPr>
              <w:rPr>
                <w:sz w:val="20"/>
                <w:szCs w:val="20"/>
              </w:rPr>
            </w:pPr>
          </w:p>
          <w:p w:rsidR="00F64710" w:rsidRDefault="00CE363B">
            <w:pPr>
              <w:rPr>
                <w:sz w:val="20"/>
                <w:szCs w:val="20"/>
              </w:rPr>
            </w:pPr>
            <w:hyperlink r:id="rId58" w:history="1">
              <w:r w:rsidR="00F64710">
                <w:rPr>
                  <w:rStyle w:val="Hyperlink"/>
                  <w:sz w:val="20"/>
                  <w:szCs w:val="20"/>
                </w:rPr>
                <w:t>www.sopriswest</w:t>
              </w:r>
            </w:hyperlink>
            <w:r w:rsidR="00F64710">
              <w:rPr>
                <w:sz w:val="20"/>
                <w:szCs w:val="20"/>
              </w:rPr>
              <w:t>.com</w:t>
            </w:r>
          </w:p>
        </w:tc>
        <w:tc>
          <w:tcPr>
            <w:tcW w:w="720" w:type="dxa"/>
          </w:tcPr>
          <w:p w:rsidR="00F64710" w:rsidRDefault="00F64710">
            <w:pPr>
              <w:rPr>
                <w:sz w:val="20"/>
                <w:szCs w:val="20"/>
              </w:rPr>
            </w:pPr>
            <w:r>
              <w:rPr>
                <w:sz w:val="20"/>
                <w:szCs w:val="20"/>
              </w:rPr>
              <w:t>4-12</w:t>
            </w:r>
          </w:p>
        </w:tc>
        <w:tc>
          <w:tcPr>
            <w:tcW w:w="900" w:type="dxa"/>
          </w:tcPr>
          <w:p w:rsidR="00F64710" w:rsidRDefault="00F64710"/>
        </w:tc>
        <w:tc>
          <w:tcPr>
            <w:tcW w:w="1080" w:type="dxa"/>
          </w:tcPr>
          <w:p w:rsidR="00F64710" w:rsidRDefault="00F64710">
            <w:r>
              <w:t>x</w:t>
            </w:r>
          </w:p>
        </w:tc>
        <w:tc>
          <w:tcPr>
            <w:tcW w:w="900" w:type="dxa"/>
          </w:tcPr>
          <w:p w:rsidR="00F64710" w:rsidRDefault="00F64710"/>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21 lesson, same as REWARDS with additional Comprehension and vocabulary piece,</w:t>
            </w:r>
          </w:p>
          <w:p w:rsidR="00F64710" w:rsidRDefault="00F64710">
            <w:pPr>
              <w:rPr>
                <w:sz w:val="20"/>
                <w:szCs w:val="20"/>
              </w:rPr>
            </w:pPr>
            <w:r>
              <w:rPr>
                <w:sz w:val="20"/>
                <w:szCs w:val="20"/>
              </w:rPr>
              <w:t xml:space="preserve"> Direct instruction</w:t>
            </w:r>
          </w:p>
          <w:p w:rsidR="00F64710" w:rsidRDefault="00F64710">
            <w:pPr>
              <w:rPr>
                <w:sz w:val="20"/>
                <w:szCs w:val="20"/>
              </w:rPr>
            </w:pPr>
            <w:r>
              <w:rPr>
                <w:sz w:val="20"/>
                <w:szCs w:val="20"/>
              </w:rPr>
              <w:t>Need to be reading at 4</w:t>
            </w:r>
            <w:r>
              <w:rPr>
                <w:sz w:val="20"/>
                <w:szCs w:val="20"/>
                <w:vertAlign w:val="superscript"/>
              </w:rPr>
              <w:t>th</w:t>
            </w:r>
            <w:r>
              <w:rPr>
                <w:sz w:val="20"/>
                <w:szCs w:val="20"/>
              </w:rPr>
              <w:t xml:space="preserve"> grade level</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Scott Foresman Early Reading Intervention</w:t>
            </w:r>
          </w:p>
          <w:p w:rsidR="00F64710" w:rsidRDefault="00CE363B">
            <w:pPr>
              <w:rPr>
                <w:sz w:val="20"/>
                <w:szCs w:val="20"/>
              </w:rPr>
            </w:pPr>
            <w:hyperlink r:id="rId59" w:history="1">
              <w:r w:rsidR="00F64710">
                <w:rPr>
                  <w:rStyle w:val="Hyperlink"/>
                  <w:sz w:val="20"/>
                  <w:szCs w:val="20"/>
                </w:rPr>
                <w:t>www.scottforesman</w:t>
              </w:r>
            </w:hyperlink>
            <w:r w:rsidR="00F64710">
              <w:rPr>
                <w:sz w:val="20"/>
                <w:szCs w:val="20"/>
              </w:rPr>
              <w:t>.com</w:t>
            </w:r>
          </w:p>
          <w:p w:rsidR="00F64710" w:rsidRDefault="00F64710">
            <w:pPr>
              <w:rPr>
                <w:sz w:val="20"/>
                <w:szCs w:val="20"/>
              </w:rPr>
            </w:pPr>
          </w:p>
        </w:tc>
        <w:tc>
          <w:tcPr>
            <w:tcW w:w="720" w:type="dxa"/>
          </w:tcPr>
          <w:p w:rsidR="00F64710" w:rsidRDefault="00F64710">
            <w:pPr>
              <w:rPr>
                <w:sz w:val="20"/>
                <w:szCs w:val="20"/>
              </w:rPr>
            </w:pPr>
            <w:r>
              <w:rPr>
                <w:sz w:val="20"/>
                <w:szCs w:val="20"/>
              </w:rPr>
              <w:t>k-1</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pPr>
              <w:rPr>
                <w:sz w:val="16"/>
                <w:szCs w:val="16"/>
              </w:rPr>
            </w:pPr>
            <w:r>
              <w:rPr>
                <w:sz w:val="16"/>
                <w:szCs w:val="16"/>
              </w:rPr>
              <w:t>some</w:t>
            </w:r>
          </w:p>
        </w:tc>
        <w:tc>
          <w:tcPr>
            <w:tcW w:w="720" w:type="dxa"/>
          </w:tcPr>
          <w:p w:rsidR="00F64710" w:rsidRDefault="00F64710">
            <w:pPr>
              <w:rPr>
                <w:sz w:val="16"/>
                <w:szCs w:val="16"/>
              </w:rPr>
            </w:pPr>
            <w:r>
              <w:rPr>
                <w:sz w:val="16"/>
                <w:szCs w:val="16"/>
              </w:rPr>
              <w:t>some</w:t>
            </w:r>
          </w:p>
        </w:tc>
        <w:tc>
          <w:tcPr>
            <w:tcW w:w="720" w:type="dxa"/>
          </w:tcPr>
          <w:p w:rsidR="00F64710" w:rsidRDefault="00F64710"/>
        </w:tc>
        <w:tc>
          <w:tcPr>
            <w:tcW w:w="2880" w:type="dxa"/>
          </w:tcPr>
          <w:p w:rsidR="00F64710" w:rsidRDefault="00F64710">
            <w:pPr>
              <w:rPr>
                <w:sz w:val="20"/>
                <w:szCs w:val="20"/>
              </w:rPr>
            </w:pPr>
            <w:r>
              <w:rPr>
                <w:sz w:val="20"/>
                <w:szCs w:val="20"/>
              </w:rPr>
              <w:t>Direct, , explicit, systematic, scripted</w:t>
            </w:r>
          </w:p>
          <w:p w:rsidR="00F64710" w:rsidRDefault="00F64710">
            <w:pPr>
              <w:rPr>
                <w:sz w:val="20"/>
                <w:szCs w:val="20"/>
              </w:rPr>
            </w:pPr>
            <w:r>
              <w:rPr>
                <w:sz w:val="20"/>
                <w:szCs w:val="20"/>
              </w:rPr>
              <w:t>Designed for students who need early, intensive intervention</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Borders>
              <w:bottom w:val="single" w:sz="4" w:space="0" w:color="auto"/>
            </w:tcBorders>
          </w:tcPr>
          <w:p w:rsidR="00F64710" w:rsidRDefault="00F64710">
            <w:pPr>
              <w:rPr>
                <w:sz w:val="20"/>
                <w:szCs w:val="20"/>
              </w:rPr>
            </w:pPr>
            <w:r>
              <w:rPr>
                <w:sz w:val="20"/>
                <w:szCs w:val="20"/>
              </w:rPr>
              <w:t>Six Minute Fluency</w:t>
            </w:r>
          </w:p>
          <w:p w:rsidR="00F64710" w:rsidRDefault="00CE363B">
            <w:pPr>
              <w:rPr>
                <w:sz w:val="20"/>
                <w:szCs w:val="20"/>
              </w:rPr>
            </w:pPr>
            <w:hyperlink r:id="rId60" w:history="1">
              <w:r w:rsidR="00F64710">
                <w:rPr>
                  <w:rStyle w:val="Hyperlink"/>
                  <w:sz w:val="20"/>
                  <w:szCs w:val="20"/>
                </w:rPr>
                <w:t>www.sopriswest.com</w:t>
              </w:r>
            </w:hyperlink>
          </w:p>
        </w:tc>
        <w:tc>
          <w:tcPr>
            <w:tcW w:w="720" w:type="dxa"/>
            <w:tcBorders>
              <w:bottom w:val="single" w:sz="4" w:space="0" w:color="auto"/>
            </w:tcBorders>
          </w:tcPr>
          <w:p w:rsidR="00F64710" w:rsidRDefault="00F64710">
            <w:pPr>
              <w:rPr>
                <w:sz w:val="20"/>
                <w:szCs w:val="20"/>
              </w:rPr>
            </w:pPr>
            <w:r>
              <w:rPr>
                <w:sz w:val="20"/>
                <w:szCs w:val="20"/>
              </w:rPr>
              <w:t>1-8</w:t>
            </w:r>
          </w:p>
        </w:tc>
        <w:tc>
          <w:tcPr>
            <w:tcW w:w="900" w:type="dxa"/>
            <w:tcBorders>
              <w:bottom w:val="single" w:sz="4" w:space="0" w:color="auto"/>
            </w:tcBorders>
          </w:tcPr>
          <w:p w:rsidR="00F64710" w:rsidRDefault="00F64710"/>
        </w:tc>
        <w:tc>
          <w:tcPr>
            <w:tcW w:w="1080" w:type="dxa"/>
            <w:tcBorders>
              <w:bottom w:val="single" w:sz="4" w:space="0" w:color="auto"/>
            </w:tcBorders>
          </w:tcPr>
          <w:p w:rsidR="00F64710" w:rsidRDefault="00F64710"/>
        </w:tc>
        <w:tc>
          <w:tcPr>
            <w:tcW w:w="900" w:type="dxa"/>
            <w:tcBorders>
              <w:bottom w:val="single" w:sz="4" w:space="0" w:color="auto"/>
            </w:tcBorders>
          </w:tcPr>
          <w:p w:rsidR="00F64710" w:rsidRDefault="00F64710">
            <w:r>
              <w:t>x</w:t>
            </w:r>
          </w:p>
        </w:tc>
        <w:tc>
          <w:tcPr>
            <w:tcW w:w="720" w:type="dxa"/>
            <w:tcBorders>
              <w:bottom w:val="single" w:sz="4" w:space="0" w:color="auto"/>
            </w:tcBorders>
          </w:tcPr>
          <w:p w:rsidR="00F64710" w:rsidRDefault="00F64710"/>
        </w:tc>
        <w:tc>
          <w:tcPr>
            <w:tcW w:w="720" w:type="dxa"/>
            <w:tcBorders>
              <w:bottom w:val="single" w:sz="4" w:space="0" w:color="auto"/>
            </w:tcBorders>
          </w:tcPr>
          <w:p w:rsidR="00F64710" w:rsidRDefault="00F64710"/>
        </w:tc>
        <w:tc>
          <w:tcPr>
            <w:tcW w:w="2880" w:type="dxa"/>
            <w:tcBorders>
              <w:bottom w:val="single" w:sz="4" w:space="0" w:color="auto"/>
            </w:tcBorders>
          </w:tcPr>
          <w:p w:rsidR="00F64710" w:rsidRDefault="00F64710">
            <w:pPr>
              <w:rPr>
                <w:sz w:val="20"/>
                <w:szCs w:val="20"/>
              </w:rPr>
            </w:pPr>
            <w:r>
              <w:rPr>
                <w:sz w:val="20"/>
                <w:szCs w:val="20"/>
              </w:rPr>
              <w:t>For general ed and intervention</w:t>
            </w:r>
          </w:p>
          <w:p w:rsidR="00F64710" w:rsidRDefault="00F64710">
            <w:pPr>
              <w:rPr>
                <w:sz w:val="20"/>
                <w:szCs w:val="20"/>
              </w:rPr>
            </w:pPr>
            <w:r>
              <w:rPr>
                <w:sz w:val="20"/>
                <w:szCs w:val="20"/>
              </w:rPr>
              <w:t>Fluency program</w:t>
            </w:r>
          </w:p>
        </w:tc>
        <w:tc>
          <w:tcPr>
            <w:tcW w:w="1260" w:type="dxa"/>
            <w:tcBorders>
              <w:bottom w:val="single" w:sz="4" w:space="0" w:color="auto"/>
            </w:tcBorders>
          </w:tcPr>
          <w:p w:rsidR="00F64710" w:rsidRDefault="00F64710"/>
        </w:tc>
        <w:tc>
          <w:tcPr>
            <w:tcW w:w="1260" w:type="dxa"/>
            <w:tcBorders>
              <w:bottom w:val="single" w:sz="4" w:space="0" w:color="auto"/>
            </w:tcBorders>
          </w:tcPr>
          <w:p w:rsidR="00F64710" w:rsidRDefault="00F64710">
            <w:r>
              <w:t>x</w:t>
            </w:r>
          </w:p>
        </w:tc>
        <w:tc>
          <w:tcPr>
            <w:tcW w:w="900" w:type="dxa"/>
            <w:tcBorders>
              <w:bottom w:val="single" w:sz="4" w:space="0" w:color="auto"/>
            </w:tcBorders>
          </w:tcPr>
          <w:p w:rsidR="00F64710" w:rsidRDefault="00F64710"/>
        </w:tc>
      </w:tr>
      <w:tr w:rsidR="00F64710">
        <w:tc>
          <w:tcPr>
            <w:tcW w:w="2700" w:type="dxa"/>
          </w:tcPr>
          <w:p w:rsidR="00F64710" w:rsidRDefault="00F64710">
            <w:pPr>
              <w:rPr>
                <w:sz w:val="20"/>
                <w:szCs w:val="20"/>
              </w:rPr>
            </w:pPr>
            <w:r>
              <w:rPr>
                <w:sz w:val="20"/>
                <w:szCs w:val="20"/>
              </w:rPr>
              <w:t>Spell Read P.A.T.</w:t>
            </w:r>
          </w:p>
          <w:p w:rsidR="00F64710" w:rsidRDefault="00F64710">
            <w:pPr>
              <w:rPr>
                <w:sz w:val="20"/>
                <w:szCs w:val="20"/>
              </w:rPr>
            </w:pPr>
            <w:r>
              <w:rPr>
                <w:sz w:val="20"/>
                <w:szCs w:val="20"/>
              </w:rPr>
              <w:t>www.spellread.com</w:t>
            </w:r>
          </w:p>
        </w:tc>
        <w:tc>
          <w:tcPr>
            <w:tcW w:w="720" w:type="dxa"/>
          </w:tcPr>
          <w:p w:rsidR="00F64710" w:rsidRDefault="00F64710">
            <w:pPr>
              <w:rPr>
                <w:sz w:val="20"/>
                <w:szCs w:val="20"/>
              </w:rPr>
            </w:pPr>
            <w:r>
              <w:rPr>
                <w:sz w:val="20"/>
                <w:szCs w:val="20"/>
              </w:rPr>
              <w:t>K-12</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pPr>
              <w:rPr>
                <w:sz w:val="16"/>
                <w:szCs w:val="16"/>
              </w:rPr>
            </w:pPr>
            <w:r>
              <w:rPr>
                <w:sz w:val="16"/>
                <w:szCs w:val="16"/>
              </w:rPr>
              <w:t>some</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 extensive professional development required</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Study Island</w:t>
            </w:r>
          </w:p>
          <w:p w:rsidR="00F64710" w:rsidRDefault="00F64710">
            <w:pPr>
              <w:rPr>
                <w:sz w:val="20"/>
                <w:szCs w:val="20"/>
              </w:rPr>
            </w:pPr>
          </w:p>
          <w:p w:rsidR="00F64710" w:rsidRDefault="00CE363B">
            <w:pPr>
              <w:rPr>
                <w:sz w:val="20"/>
                <w:szCs w:val="20"/>
              </w:rPr>
            </w:pPr>
            <w:hyperlink r:id="rId61" w:history="1">
              <w:r w:rsidR="00F64710">
                <w:rPr>
                  <w:rStyle w:val="Hyperlink"/>
                  <w:sz w:val="20"/>
                  <w:szCs w:val="20"/>
                </w:rPr>
                <w:t>http://www.studyisland.com/</w:t>
              </w:r>
            </w:hyperlink>
          </w:p>
          <w:p w:rsidR="00F64710" w:rsidRDefault="00F64710">
            <w:pPr>
              <w:rPr>
                <w:sz w:val="20"/>
                <w:szCs w:val="20"/>
              </w:rPr>
            </w:pPr>
          </w:p>
        </w:tc>
        <w:tc>
          <w:tcPr>
            <w:tcW w:w="720" w:type="dxa"/>
          </w:tcPr>
          <w:p w:rsidR="00F64710" w:rsidRDefault="00F64710">
            <w:pPr>
              <w:rPr>
                <w:sz w:val="20"/>
                <w:szCs w:val="20"/>
              </w:rPr>
            </w:pPr>
            <w:r>
              <w:rPr>
                <w:sz w:val="20"/>
                <w:szCs w:val="20"/>
              </w:rPr>
              <w:t>6-12</w:t>
            </w:r>
          </w:p>
        </w:tc>
        <w:tc>
          <w:tcPr>
            <w:tcW w:w="900" w:type="dxa"/>
          </w:tcPr>
          <w:p w:rsidR="00F64710" w:rsidRDefault="00F64710"/>
        </w:tc>
        <w:tc>
          <w:tcPr>
            <w:tcW w:w="1080" w:type="dxa"/>
          </w:tcPr>
          <w:p w:rsidR="00F64710" w:rsidRDefault="00F64710"/>
        </w:tc>
        <w:tc>
          <w:tcPr>
            <w:tcW w:w="900" w:type="dxa"/>
          </w:tcPr>
          <w:p w:rsidR="00F64710" w:rsidRDefault="00F64710"/>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color w:val="000000"/>
                <w:sz w:val="20"/>
                <w:szCs w:val="20"/>
              </w:rPr>
              <w:t>For each subject (math, reading), the students must take a pre-test, complete all content groups covering all the Assessment Anchors, and pass a post-test in order to complete the program.</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Pr>
          <w:p w:rsidR="00F64710" w:rsidRDefault="00F64710">
            <w:pPr>
              <w:rPr>
                <w:sz w:val="20"/>
                <w:szCs w:val="20"/>
              </w:rPr>
            </w:pPr>
            <w:r>
              <w:rPr>
                <w:sz w:val="20"/>
                <w:szCs w:val="20"/>
              </w:rPr>
              <w:lastRenderedPageBreak/>
              <w:t>Success for All</w:t>
            </w:r>
          </w:p>
          <w:p w:rsidR="00F64710" w:rsidRDefault="00CE363B">
            <w:pPr>
              <w:rPr>
                <w:sz w:val="20"/>
                <w:szCs w:val="20"/>
              </w:rPr>
            </w:pPr>
            <w:hyperlink r:id="rId62" w:history="1">
              <w:r w:rsidR="00F64710">
                <w:rPr>
                  <w:rStyle w:val="Hyperlink"/>
                  <w:sz w:val="20"/>
                  <w:szCs w:val="20"/>
                </w:rPr>
                <w:t>www.success</w:t>
              </w:r>
            </w:hyperlink>
            <w:r w:rsidR="00F64710">
              <w:rPr>
                <w:sz w:val="20"/>
                <w:szCs w:val="20"/>
              </w:rPr>
              <w:t xml:space="preserve"> for all.net</w:t>
            </w:r>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 school wide implementation required</w:t>
            </w:r>
          </w:p>
        </w:tc>
        <w:tc>
          <w:tcPr>
            <w:tcW w:w="1260" w:type="dxa"/>
          </w:tcPr>
          <w:p w:rsidR="00F64710" w:rsidRDefault="00F64710">
            <w:r>
              <w:t>x</w:t>
            </w:r>
          </w:p>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Sonday System</w:t>
            </w:r>
          </w:p>
          <w:p w:rsidR="00F64710" w:rsidRDefault="00F64710">
            <w:pPr>
              <w:rPr>
                <w:sz w:val="20"/>
                <w:szCs w:val="20"/>
              </w:rPr>
            </w:pPr>
            <w:r>
              <w:rPr>
                <w:sz w:val="20"/>
                <w:szCs w:val="20"/>
              </w:rPr>
              <w:t>Sonday I</w:t>
            </w:r>
          </w:p>
          <w:p w:rsidR="00F64710" w:rsidRDefault="00F64710">
            <w:pPr>
              <w:rPr>
                <w:sz w:val="20"/>
                <w:szCs w:val="20"/>
              </w:rPr>
            </w:pPr>
            <w:r>
              <w:rPr>
                <w:sz w:val="20"/>
                <w:szCs w:val="20"/>
              </w:rPr>
              <w:t>Sonday II</w:t>
            </w:r>
          </w:p>
          <w:p w:rsidR="00F64710" w:rsidRDefault="00F64710">
            <w:pPr>
              <w:rPr>
                <w:sz w:val="20"/>
                <w:szCs w:val="20"/>
              </w:rPr>
            </w:pPr>
          </w:p>
          <w:p w:rsidR="00F64710" w:rsidRDefault="00CE363B">
            <w:pPr>
              <w:rPr>
                <w:sz w:val="20"/>
                <w:szCs w:val="20"/>
              </w:rPr>
            </w:pPr>
            <w:hyperlink r:id="rId63" w:history="1">
              <w:r w:rsidR="00F64710">
                <w:rPr>
                  <w:rStyle w:val="Hyperlink"/>
                  <w:sz w:val="20"/>
                  <w:szCs w:val="20"/>
                </w:rPr>
                <w:t>http://www.sondaysystem.com</w:t>
              </w:r>
            </w:hyperlink>
          </w:p>
          <w:p w:rsidR="00F64710" w:rsidRDefault="00F64710">
            <w:pPr>
              <w:rPr>
                <w:sz w:val="20"/>
                <w:szCs w:val="20"/>
              </w:rPr>
            </w:pPr>
          </w:p>
          <w:p w:rsidR="00F64710" w:rsidRDefault="00F64710">
            <w:pPr>
              <w:rPr>
                <w:sz w:val="20"/>
                <w:szCs w:val="20"/>
              </w:rPr>
            </w:pPr>
          </w:p>
        </w:tc>
        <w:tc>
          <w:tcPr>
            <w:tcW w:w="720" w:type="dxa"/>
          </w:tcPr>
          <w:p w:rsidR="00F64710" w:rsidRDefault="00F64710">
            <w:pPr>
              <w:rPr>
                <w:sz w:val="20"/>
                <w:szCs w:val="20"/>
              </w:rPr>
            </w:pPr>
          </w:p>
          <w:p w:rsidR="00F64710" w:rsidRDefault="00F64710">
            <w:pPr>
              <w:rPr>
                <w:sz w:val="20"/>
                <w:szCs w:val="20"/>
              </w:rPr>
            </w:pPr>
            <w:r>
              <w:rPr>
                <w:sz w:val="20"/>
                <w:szCs w:val="20"/>
              </w:rPr>
              <w:t>K-2</w:t>
            </w:r>
          </w:p>
          <w:p w:rsidR="00F64710" w:rsidRDefault="00F64710">
            <w:pPr>
              <w:rPr>
                <w:sz w:val="20"/>
                <w:szCs w:val="20"/>
              </w:rPr>
            </w:pPr>
            <w:r>
              <w:rPr>
                <w:sz w:val="20"/>
                <w:szCs w:val="20"/>
              </w:rPr>
              <w:t>3-8</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tc>
        <w:tc>
          <w:tcPr>
            <w:tcW w:w="720" w:type="dxa"/>
          </w:tcPr>
          <w:p w:rsidR="00F64710" w:rsidRDefault="00F64710"/>
        </w:tc>
        <w:tc>
          <w:tcPr>
            <w:tcW w:w="2880" w:type="dxa"/>
          </w:tcPr>
          <w:p w:rsidR="00F64710" w:rsidRDefault="00F64710">
            <w:pPr>
              <w:rPr>
                <w:sz w:val="20"/>
                <w:szCs w:val="20"/>
              </w:rPr>
            </w:pPr>
            <w:r>
              <w:rPr>
                <w:rStyle w:val="gentext1"/>
                <w:rFonts w:ascii="Times New Roman" w:hAnsi="Times New Roman" w:cs="Times New Roman"/>
                <w:sz w:val="20"/>
                <w:szCs w:val="20"/>
              </w:rPr>
              <w:t xml:space="preserve">Orton-Gillinghan based, multisensory, </w:t>
            </w:r>
            <w:r>
              <w:rPr>
                <w:sz w:val="20"/>
                <w:szCs w:val="20"/>
              </w:rPr>
              <w:br/>
            </w:r>
            <w:r>
              <w:rPr>
                <w:rStyle w:val="gentext1"/>
                <w:rFonts w:ascii="Times New Roman" w:hAnsi="Times New Roman" w:cs="Times New Roman"/>
                <w:sz w:val="20"/>
                <w:szCs w:val="20"/>
              </w:rPr>
              <w:t xml:space="preserve">structured phonics program for </w:t>
            </w:r>
            <w:r>
              <w:rPr>
                <w:sz w:val="20"/>
                <w:szCs w:val="20"/>
              </w:rPr>
              <w:br/>
            </w:r>
            <w:r>
              <w:rPr>
                <w:rStyle w:val="gentext1"/>
                <w:rFonts w:ascii="Times New Roman" w:hAnsi="Times New Roman" w:cs="Times New Roman"/>
                <w:sz w:val="20"/>
                <w:szCs w:val="20"/>
              </w:rPr>
              <w:t>reading, writing and spelling</w:t>
            </w:r>
          </w:p>
        </w:tc>
        <w:tc>
          <w:tcPr>
            <w:tcW w:w="1260" w:type="dxa"/>
          </w:tcPr>
          <w:p w:rsidR="00F64710" w:rsidRDefault="00F64710"/>
        </w:tc>
        <w:tc>
          <w:tcPr>
            <w:tcW w:w="1260" w:type="dxa"/>
          </w:tcPr>
          <w:p w:rsidR="00F64710" w:rsidRDefault="00F64710">
            <w:r>
              <w:t>x</w:t>
            </w:r>
          </w:p>
        </w:tc>
        <w:tc>
          <w:tcPr>
            <w:tcW w:w="900" w:type="dxa"/>
          </w:tcPr>
          <w:p w:rsidR="00F64710" w:rsidRDefault="00F64710">
            <w:r>
              <w:t>x</w:t>
            </w:r>
          </w:p>
        </w:tc>
      </w:tr>
      <w:tr w:rsidR="00F64710">
        <w:tc>
          <w:tcPr>
            <w:tcW w:w="2700" w:type="dxa"/>
          </w:tcPr>
          <w:p w:rsidR="00F64710" w:rsidRDefault="00F64710">
            <w:pPr>
              <w:rPr>
                <w:sz w:val="20"/>
                <w:szCs w:val="20"/>
              </w:rPr>
            </w:pPr>
          </w:p>
          <w:p w:rsidR="00F64710" w:rsidRDefault="00F64710">
            <w:pPr>
              <w:rPr>
                <w:sz w:val="20"/>
                <w:szCs w:val="20"/>
              </w:rPr>
            </w:pPr>
          </w:p>
          <w:p w:rsidR="00F64710" w:rsidRDefault="00F64710">
            <w:pPr>
              <w:rPr>
                <w:sz w:val="20"/>
                <w:szCs w:val="20"/>
              </w:rPr>
            </w:pPr>
            <w:r>
              <w:rPr>
                <w:sz w:val="20"/>
                <w:szCs w:val="20"/>
              </w:rPr>
              <w:t>Successmaker</w:t>
            </w:r>
          </w:p>
          <w:p w:rsidR="00F64710" w:rsidRDefault="00CE363B">
            <w:pPr>
              <w:rPr>
                <w:sz w:val="20"/>
                <w:szCs w:val="20"/>
              </w:rPr>
            </w:pPr>
            <w:hyperlink r:id="rId64" w:history="1">
              <w:r w:rsidR="00F64710">
                <w:rPr>
                  <w:rStyle w:val="Hyperlink"/>
                  <w:sz w:val="20"/>
                  <w:szCs w:val="20"/>
                </w:rPr>
                <w:t>http://www.pearsondigital.com/successmaker/</w:t>
              </w:r>
            </w:hyperlink>
          </w:p>
          <w:p w:rsidR="00F64710" w:rsidRDefault="00F64710">
            <w:pPr>
              <w:rPr>
                <w:sz w:val="20"/>
                <w:szCs w:val="20"/>
              </w:rPr>
            </w:pPr>
          </w:p>
        </w:tc>
        <w:tc>
          <w:tcPr>
            <w:tcW w:w="720" w:type="dxa"/>
          </w:tcPr>
          <w:p w:rsidR="00F64710" w:rsidRDefault="00F64710">
            <w:pPr>
              <w:rPr>
                <w:sz w:val="20"/>
                <w:szCs w:val="20"/>
              </w:rPr>
            </w:pPr>
          </w:p>
          <w:p w:rsidR="00F64710" w:rsidRDefault="00F64710">
            <w:pPr>
              <w:rPr>
                <w:sz w:val="20"/>
                <w:szCs w:val="20"/>
              </w:rPr>
            </w:pPr>
          </w:p>
          <w:p w:rsidR="00F64710" w:rsidRDefault="00F64710">
            <w:pPr>
              <w:rPr>
                <w:sz w:val="20"/>
                <w:szCs w:val="20"/>
              </w:rPr>
            </w:pPr>
            <w:r>
              <w:rPr>
                <w:sz w:val="20"/>
                <w:szCs w:val="20"/>
              </w:rPr>
              <w:t>K-8</w:t>
            </w:r>
          </w:p>
        </w:tc>
        <w:tc>
          <w:tcPr>
            <w:tcW w:w="900" w:type="dxa"/>
          </w:tcPr>
          <w:p w:rsidR="00F64710" w:rsidRDefault="00F64710"/>
          <w:p w:rsidR="00F64710" w:rsidRDefault="00F64710"/>
          <w:p w:rsidR="00F64710" w:rsidRDefault="00F64710">
            <w:r>
              <w:t>X</w:t>
            </w:r>
          </w:p>
        </w:tc>
        <w:tc>
          <w:tcPr>
            <w:tcW w:w="1080" w:type="dxa"/>
          </w:tcPr>
          <w:p w:rsidR="00F64710" w:rsidRDefault="00F64710"/>
        </w:tc>
        <w:tc>
          <w:tcPr>
            <w:tcW w:w="900" w:type="dxa"/>
          </w:tcPr>
          <w:p w:rsidR="00F64710" w:rsidRDefault="00F64710"/>
          <w:p w:rsidR="00F64710" w:rsidRDefault="00F64710"/>
          <w:p w:rsidR="00F64710" w:rsidRDefault="00F64710">
            <w:r>
              <w:t>x</w:t>
            </w:r>
          </w:p>
        </w:tc>
        <w:tc>
          <w:tcPr>
            <w:tcW w:w="720" w:type="dxa"/>
          </w:tcPr>
          <w:p w:rsidR="00F64710" w:rsidRDefault="00F64710"/>
          <w:p w:rsidR="00F64710" w:rsidRDefault="00F64710"/>
          <w:p w:rsidR="00F64710" w:rsidRDefault="00F64710">
            <w:r>
              <w:t>x</w:t>
            </w:r>
          </w:p>
        </w:tc>
        <w:tc>
          <w:tcPr>
            <w:tcW w:w="720" w:type="dxa"/>
          </w:tcPr>
          <w:p w:rsidR="00F64710" w:rsidRDefault="00F64710"/>
          <w:p w:rsidR="00F64710" w:rsidRDefault="00F64710"/>
          <w:p w:rsidR="00F64710" w:rsidRDefault="00F64710">
            <w:r>
              <w:t>x</w:t>
            </w:r>
          </w:p>
        </w:tc>
        <w:tc>
          <w:tcPr>
            <w:tcW w:w="2880" w:type="dxa"/>
          </w:tcPr>
          <w:p w:rsidR="00F64710" w:rsidRDefault="00F64710">
            <w:pPr>
              <w:rPr>
                <w:bCs/>
                <w:sz w:val="20"/>
                <w:szCs w:val="20"/>
              </w:rPr>
            </w:pPr>
          </w:p>
          <w:p w:rsidR="00F64710" w:rsidRDefault="00F64710">
            <w:pPr>
              <w:rPr>
                <w:bCs/>
                <w:sz w:val="20"/>
                <w:szCs w:val="20"/>
              </w:rPr>
            </w:pPr>
          </w:p>
          <w:p w:rsidR="00F64710" w:rsidRDefault="00F64710">
            <w:pPr>
              <w:rPr>
                <w:rStyle w:val="gentext1"/>
                <w:rFonts w:ascii="Times New Roman" w:hAnsi="Times New Roman" w:cs="Times New Roman"/>
                <w:sz w:val="20"/>
                <w:szCs w:val="20"/>
              </w:rPr>
            </w:pPr>
            <w:r>
              <w:rPr>
                <w:bCs/>
                <w:sz w:val="20"/>
                <w:szCs w:val="20"/>
              </w:rPr>
              <w:t>SuccessMaker® Enterprise is a learning environment that offers a powerful combination of management system, assessment, and curriculum resources to provide administrators, teachers, and students with tools to improve academic performance</w:t>
            </w:r>
          </w:p>
        </w:tc>
        <w:tc>
          <w:tcPr>
            <w:tcW w:w="1260" w:type="dxa"/>
          </w:tcPr>
          <w:p w:rsidR="00F64710" w:rsidRDefault="00F64710"/>
        </w:tc>
        <w:tc>
          <w:tcPr>
            <w:tcW w:w="1260" w:type="dxa"/>
          </w:tcPr>
          <w:p w:rsidR="00F64710" w:rsidRDefault="00F64710"/>
          <w:p w:rsidR="00F64710" w:rsidRDefault="00F64710"/>
          <w:p w:rsidR="00F64710" w:rsidRDefault="00F64710">
            <w:r>
              <w:t>x</w:t>
            </w:r>
          </w:p>
        </w:tc>
        <w:tc>
          <w:tcPr>
            <w:tcW w:w="900" w:type="dxa"/>
          </w:tcPr>
          <w:p w:rsidR="00F64710" w:rsidRDefault="00F64710"/>
          <w:p w:rsidR="00F64710" w:rsidRDefault="00F64710"/>
          <w:p w:rsidR="00F64710" w:rsidRDefault="00F64710">
            <w:r>
              <w:t>x</w:t>
            </w:r>
          </w:p>
        </w:tc>
      </w:tr>
      <w:tr w:rsidR="00F64710">
        <w:tc>
          <w:tcPr>
            <w:tcW w:w="2700" w:type="dxa"/>
          </w:tcPr>
          <w:p w:rsidR="00F64710" w:rsidRDefault="00F64710">
            <w:pPr>
              <w:rPr>
                <w:sz w:val="20"/>
                <w:szCs w:val="20"/>
              </w:rPr>
            </w:pPr>
            <w:r>
              <w:rPr>
                <w:sz w:val="20"/>
                <w:szCs w:val="20"/>
              </w:rPr>
              <w:t>Voyager Passport</w:t>
            </w:r>
          </w:p>
          <w:p w:rsidR="00F64710" w:rsidRDefault="00CE363B">
            <w:pPr>
              <w:rPr>
                <w:sz w:val="20"/>
                <w:szCs w:val="20"/>
              </w:rPr>
            </w:pPr>
            <w:hyperlink r:id="rId65" w:history="1">
              <w:r w:rsidR="00F64710">
                <w:rPr>
                  <w:rStyle w:val="Hyperlink"/>
                  <w:sz w:val="20"/>
                  <w:szCs w:val="20"/>
                </w:rPr>
                <w:t>www.voyagerlearning.com</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pPr>
              <w:rPr>
                <w:sz w:val="16"/>
                <w:szCs w:val="16"/>
              </w:rPr>
            </w:pPr>
            <w:r>
              <w:rPr>
                <w:sz w:val="16"/>
                <w:szCs w:val="16"/>
              </w:rPr>
              <w:t>some</w:t>
            </w:r>
          </w:p>
        </w:tc>
        <w:tc>
          <w:tcPr>
            <w:tcW w:w="1080" w:type="dxa"/>
          </w:tcPr>
          <w:p w:rsidR="00F64710" w:rsidRDefault="00F64710">
            <w:pPr>
              <w:rPr>
                <w:sz w:val="16"/>
                <w:szCs w:val="16"/>
              </w:rPr>
            </w:pPr>
            <w:r>
              <w:rPr>
                <w:sz w:val="16"/>
                <w:szCs w:val="16"/>
              </w:rPr>
              <w:t>some</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t>Voyager Universal Literacy System</w:t>
            </w:r>
          </w:p>
          <w:p w:rsidR="00F64710" w:rsidRDefault="00CE363B">
            <w:pPr>
              <w:rPr>
                <w:sz w:val="20"/>
                <w:szCs w:val="20"/>
              </w:rPr>
            </w:pPr>
            <w:hyperlink r:id="rId66" w:history="1">
              <w:r w:rsidR="00F64710">
                <w:rPr>
                  <w:rStyle w:val="Hyperlink"/>
                  <w:sz w:val="20"/>
                  <w:szCs w:val="20"/>
                </w:rPr>
                <w:t>www.voyagerlearning.com</w:t>
              </w:r>
            </w:hyperlink>
          </w:p>
          <w:p w:rsidR="00F64710" w:rsidRDefault="00F64710">
            <w:pPr>
              <w:rPr>
                <w:sz w:val="20"/>
                <w:szCs w:val="20"/>
              </w:rPr>
            </w:pPr>
          </w:p>
        </w:tc>
        <w:tc>
          <w:tcPr>
            <w:tcW w:w="720" w:type="dxa"/>
          </w:tcPr>
          <w:p w:rsidR="00F64710" w:rsidRDefault="00F64710">
            <w:pPr>
              <w:rPr>
                <w:sz w:val="20"/>
                <w:szCs w:val="20"/>
              </w:rPr>
            </w:pPr>
            <w:r>
              <w:rPr>
                <w:sz w:val="20"/>
                <w:szCs w:val="20"/>
              </w:rPr>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tc>
        <w:tc>
          <w:tcPr>
            <w:tcW w:w="1260" w:type="dxa"/>
          </w:tcPr>
          <w:p w:rsidR="00F64710" w:rsidRDefault="00F64710">
            <w:r>
              <w:t>x</w:t>
            </w:r>
          </w:p>
        </w:tc>
        <w:tc>
          <w:tcPr>
            <w:tcW w:w="1260" w:type="dxa"/>
          </w:tcPr>
          <w:p w:rsidR="00F64710" w:rsidRDefault="00F64710"/>
        </w:tc>
        <w:tc>
          <w:tcPr>
            <w:tcW w:w="900" w:type="dxa"/>
          </w:tcPr>
          <w:p w:rsidR="00F64710" w:rsidRDefault="00F64710"/>
        </w:tc>
      </w:tr>
      <w:tr w:rsidR="00F64710">
        <w:tc>
          <w:tcPr>
            <w:tcW w:w="2700" w:type="dxa"/>
          </w:tcPr>
          <w:p w:rsidR="00F64710" w:rsidRDefault="00F64710">
            <w:pPr>
              <w:rPr>
                <w:sz w:val="20"/>
                <w:szCs w:val="20"/>
              </w:rPr>
            </w:pPr>
            <w:r>
              <w:rPr>
                <w:sz w:val="20"/>
                <w:szCs w:val="20"/>
              </w:rPr>
              <w:t>Waterford Early Reading System</w:t>
            </w:r>
          </w:p>
          <w:p w:rsidR="00F64710" w:rsidRDefault="00F64710">
            <w:pPr>
              <w:rPr>
                <w:sz w:val="20"/>
                <w:szCs w:val="20"/>
              </w:rPr>
            </w:pPr>
            <w:r>
              <w:rPr>
                <w:sz w:val="20"/>
                <w:szCs w:val="20"/>
              </w:rPr>
              <w:lastRenderedPageBreak/>
              <w:t>Scott Foresman</w:t>
            </w:r>
          </w:p>
          <w:p w:rsidR="00F64710" w:rsidRDefault="00CE363B">
            <w:pPr>
              <w:rPr>
                <w:sz w:val="20"/>
                <w:szCs w:val="20"/>
              </w:rPr>
            </w:pPr>
            <w:hyperlink r:id="rId67" w:history="1">
              <w:r w:rsidR="00F64710">
                <w:rPr>
                  <w:rStyle w:val="Hyperlink"/>
                  <w:sz w:val="20"/>
                  <w:szCs w:val="20"/>
                </w:rPr>
                <w:t>www.pearsoned.com</w:t>
              </w:r>
            </w:hyperlink>
          </w:p>
          <w:p w:rsidR="00F64710" w:rsidRDefault="00F64710">
            <w:pPr>
              <w:rPr>
                <w:sz w:val="20"/>
                <w:szCs w:val="20"/>
              </w:rPr>
            </w:pPr>
          </w:p>
        </w:tc>
        <w:tc>
          <w:tcPr>
            <w:tcW w:w="720" w:type="dxa"/>
          </w:tcPr>
          <w:p w:rsidR="00F64710" w:rsidRDefault="00F64710">
            <w:pPr>
              <w:rPr>
                <w:sz w:val="20"/>
                <w:szCs w:val="20"/>
              </w:rPr>
            </w:pPr>
            <w:r>
              <w:rPr>
                <w:sz w:val="20"/>
                <w:szCs w:val="20"/>
              </w:rPr>
              <w:lastRenderedPageBreak/>
              <w:t>K-3</w:t>
            </w:r>
          </w:p>
        </w:tc>
        <w:tc>
          <w:tcPr>
            <w:tcW w:w="900" w:type="dxa"/>
          </w:tcPr>
          <w:p w:rsidR="00F64710" w:rsidRDefault="00F64710">
            <w:r>
              <w:t>x</w:t>
            </w:r>
          </w:p>
        </w:tc>
        <w:tc>
          <w:tcPr>
            <w:tcW w:w="1080" w:type="dxa"/>
          </w:tcPr>
          <w:p w:rsidR="00F64710" w:rsidRDefault="00F64710">
            <w:r>
              <w:t>x</w:t>
            </w:r>
          </w:p>
        </w:tc>
        <w:tc>
          <w:tcPr>
            <w:tcW w:w="900" w:type="dxa"/>
          </w:tcPr>
          <w:p w:rsidR="00F64710" w:rsidRDefault="00F64710">
            <w:r>
              <w:t>x</w:t>
            </w:r>
          </w:p>
        </w:tc>
        <w:tc>
          <w:tcPr>
            <w:tcW w:w="720" w:type="dxa"/>
          </w:tcPr>
          <w:p w:rsidR="00F64710" w:rsidRDefault="00F64710">
            <w:r>
              <w:t>x</w:t>
            </w:r>
          </w:p>
        </w:tc>
        <w:tc>
          <w:tcPr>
            <w:tcW w:w="720" w:type="dxa"/>
          </w:tcPr>
          <w:p w:rsidR="00F64710" w:rsidRDefault="00F64710">
            <w:r>
              <w:t>x</w:t>
            </w:r>
          </w:p>
        </w:tc>
        <w:tc>
          <w:tcPr>
            <w:tcW w:w="2880" w:type="dxa"/>
          </w:tcPr>
          <w:p w:rsidR="00F64710" w:rsidRDefault="00F64710">
            <w:pPr>
              <w:rPr>
                <w:sz w:val="20"/>
                <w:szCs w:val="20"/>
              </w:rPr>
            </w:pPr>
            <w:r>
              <w:rPr>
                <w:sz w:val="20"/>
                <w:szCs w:val="20"/>
              </w:rPr>
              <w:t>Explicit, systematic</w:t>
            </w:r>
          </w:p>
          <w:p w:rsidR="00F64710" w:rsidRDefault="00F64710">
            <w:pPr>
              <w:rPr>
                <w:sz w:val="20"/>
                <w:szCs w:val="20"/>
              </w:rPr>
            </w:pPr>
            <w:r>
              <w:rPr>
                <w:sz w:val="20"/>
                <w:szCs w:val="20"/>
              </w:rPr>
              <w:t>Technology—based program</w:t>
            </w:r>
          </w:p>
        </w:tc>
        <w:tc>
          <w:tcPr>
            <w:tcW w:w="1260" w:type="dxa"/>
          </w:tcPr>
          <w:p w:rsidR="00F64710" w:rsidRDefault="00F64710"/>
        </w:tc>
        <w:tc>
          <w:tcPr>
            <w:tcW w:w="1260" w:type="dxa"/>
          </w:tcPr>
          <w:p w:rsidR="00F64710" w:rsidRDefault="00F64710">
            <w:r>
              <w:t>x</w:t>
            </w:r>
          </w:p>
        </w:tc>
        <w:tc>
          <w:tcPr>
            <w:tcW w:w="900" w:type="dxa"/>
          </w:tcPr>
          <w:p w:rsidR="00F64710" w:rsidRDefault="00F64710"/>
        </w:tc>
      </w:tr>
      <w:tr w:rsidR="00F64710">
        <w:tc>
          <w:tcPr>
            <w:tcW w:w="2700" w:type="dxa"/>
          </w:tcPr>
          <w:p w:rsidR="00F64710" w:rsidRDefault="00F64710">
            <w:pPr>
              <w:rPr>
                <w:sz w:val="20"/>
                <w:szCs w:val="20"/>
              </w:rPr>
            </w:pPr>
            <w:r>
              <w:rPr>
                <w:sz w:val="20"/>
                <w:szCs w:val="20"/>
              </w:rPr>
              <w:lastRenderedPageBreak/>
              <w:t>Wilson Reading System</w:t>
            </w:r>
          </w:p>
          <w:p w:rsidR="00F64710" w:rsidRDefault="00F64710">
            <w:pPr>
              <w:rPr>
                <w:sz w:val="20"/>
                <w:szCs w:val="20"/>
              </w:rPr>
            </w:pPr>
            <w:r>
              <w:rPr>
                <w:sz w:val="20"/>
                <w:szCs w:val="20"/>
              </w:rPr>
              <w:t>www.wilsonacademy.com</w:t>
            </w:r>
          </w:p>
        </w:tc>
        <w:tc>
          <w:tcPr>
            <w:tcW w:w="720" w:type="dxa"/>
          </w:tcPr>
          <w:p w:rsidR="00F64710" w:rsidRDefault="00F64710">
            <w:pPr>
              <w:rPr>
                <w:sz w:val="20"/>
                <w:szCs w:val="20"/>
              </w:rPr>
            </w:pPr>
            <w:r>
              <w:rPr>
                <w:sz w:val="20"/>
                <w:szCs w:val="20"/>
              </w:rPr>
              <w:t>3 adult</w:t>
            </w:r>
          </w:p>
        </w:tc>
        <w:tc>
          <w:tcPr>
            <w:tcW w:w="900" w:type="dxa"/>
          </w:tcPr>
          <w:p w:rsidR="00F64710" w:rsidRDefault="00F64710">
            <w:pPr>
              <w:rPr>
                <w:sz w:val="20"/>
                <w:szCs w:val="20"/>
              </w:rPr>
            </w:pPr>
            <w:r>
              <w:rPr>
                <w:sz w:val="20"/>
                <w:szCs w:val="20"/>
              </w:rPr>
              <w:t>some</w:t>
            </w:r>
          </w:p>
        </w:tc>
        <w:tc>
          <w:tcPr>
            <w:tcW w:w="1080" w:type="dxa"/>
          </w:tcPr>
          <w:p w:rsidR="00F64710" w:rsidRDefault="00F64710">
            <w:r>
              <w:t>x</w:t>
            </w:r>
          </w:p>
        </w:tc>
        <w:tc>
          <w:tcPr>
            <w:tcW w:w="900" w:type="dxa"/>
          </w:tcPr>
          <w:p w:rsidR="00F64710" w:rsidRDefault="00F64710">
            <w:pPr>
              <w:rPr>
                <w:sz w:val="16"/>
                <w:szCs w:val="16"/>
              </w:rPr>
            </w:pPr>
            <w:r>
              <w:rPr>
                <w:sz w:val="16"/>
                <w:szCs w:val="16"/>
              </w:rPr>
              <w:t>With decodable text</w:t>
            </w:r>
          </w:p>
        </w:tc>
        <w:tc>
          <w:tcPr>
            <w:tcW w:w="720" w:type="dxa"/>
          </w:tcPr>
          <w:p w:rsidR="00F64710" w:rsidRDefault="00F64710">
            <w:pPr>
              <w:rPr>
                <w:sz w:val="20"/>
                <w:szCs w:val="20"/>
              </w:rPr>
            </w:pPr>
            <w:r>
              <w:rPr>
                <w:sz w:val="20"/>
                <w:szCs w:val="20"/>
              </w:rPr>
              <w:t>some</w:t>
            </w:r>
          </w:p>
        </w:tc>
        <w:tc>
          <w:tcPr>
            <w:tcW w:w="720" w:type="dxa"/>
          </w:tcPr>
          <w:p w:rsidR="00F64710" w:rsidRDefault="00F64710">
            <w:pPr>
              <w:rPr>
                <w:sz w:val="20"/>
                <w:szCs w:val="20"/>
              </w:rPr>
            </w:pPr>
            <w:r>
              <w:rPr>
                <w:sz w:val="20"/>
                <w:szCs w:val="20"/>
              </w:rPr>
              <w:t>some</w:t>
            </w:r>
          </w:p>
        </w:tc>
        <w:tc>
          <w:tcPr>
            <w:tcW w:w="2880" w:type="dxa"/>
          </w:tcPr>
          <w:p w:rsidR="00F64710" w:rsidRDefault="00F64710">
            <w:pPr>
              <w:rPr>
                <w:sz w:val="20"/>
                <w:szCs w:val="20"/>
              </w:rPr>
            </w:pPr>
            <w:r>
              <w:rPr>
                <w:sz w:val="20"/>
                <w:szCs w:val="20"/>
              </w:rPr>
              <w:t xml:space="preserve">Multi-sensory, scripted, explicit, structured, </w:t>
            </w:r>
          </w:p>
          <w:p w:rsidR="00F64710" w:rsidRDefault="00F64710">
            <w:pPr>
              <w:rPr>
                <w:sz w:val="20"/>
                <w:szCs w:val="20"/>
              </w:rPr>
            </w:pPr>
            <w:r>
              <w:rPr>
                <w:sz w:val="20"/>
                <w:szCs w:val="20"/>
              </w:rPr>
              <w:t>Decoding and encoding</w:t>
            </w:r>
          </w:p>
        </w:tc>
        <w:tc>
          <w:tcPr>
            <w:tcW w:w="1260" w:type="dxa"/>
          </w:tcPr>
          <w:p w:rsidR="00F64710" w:rsidRDefault="00F64710"/>
        </w:tc>
        <w:tc>
          <w:tcPr>
            <w:tcW w:w="1260" w:type="dxa"/>
          </w:tcPr>
          <w:p w:rsidR="00F64710" w:rsidRDefault="00F64710"/>
        </w:tc>
        <w:tc>
          <w:tcPr>
            <w:tcW w:w="900" w:type="dxa"/>
          </w:tcPr>
          <w:p w:rsidR="00F64710" w:rsidRDefault="00F64710">
            <w:r>
              <w:t>X</w:t>
            </w:r>
          </w:p>
        </w:tc>
      </w:tr>
    </w:tbl>
    <w:p w:rsidR="00F64710" w:rsidRDefault="00F64710"/>
    <w:sectPr w:rsidR="00F64710">
      <w:headerReference w:type="even" r:id="rId68"/>
      <w:headerReference w:type="default" r:id="rId69"/>
      <w:footerReference w:type="even" r:id="rId70"/>
      <w:footerReference w:type="default" r:id="rId71"/>
      <w:headerReference w:type="first" r:id="rId72"/>
      <w:footerReference w:type="first" r:id="rId73"/>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63B" w:rsidRDefault="00CE363B">
      <w:r>
        <w:separator/>
      </w:r>
    </w:p>
  </w:endnote>
  <w:endnote w:type="continuationSeparator" w:id="0">
    <w:p w:rsidR="00CE363B" w:rsidRDefault="00CE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4F" w:rsidRDefault="000938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10" w:rsidRPr="0009384F" w:rsidRDefault="00F64710" w:rsidP="000938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4F" w:rsidRDefault="000938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63B" w:rsidRDefault="00CE363B">
      <w:r>
        <w:separator/>
      </w:r>
    </w:p>
  </w:footnote>
  <w:footnote w:type="continuationSeparator" w:id="0">
    <w:p w:rsidR="00CE363B" w:rsidRDefault="00CE3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10" w:rsidRDefault="00F647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84F" w:rsidRDefault="000938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10" w:rsidRDefault="00F647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C6363"/>
    <w:multiLevelType w:val="multilevel"/>
    <w:tmpl w:val="298A22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556"/>
    <w:rsid w:val="0009384F"/>
    <w:rsid w:val="000E6241"/>
    <w:rsid w:val="00455915"/>
    <w:rsid w:val="005E5438"/>
    <w:rsid w:val="00976556"/>
    <w:rsid w:val="00CE363B"/>
    <w:rsid w:val="00F10890"/>
    <w:rsid w:val="00F64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rFonts w:ascii="Verdana" w:hAnsi="Verdana"/>
      <w:color w:val="666666"/>
      <w:sz w:val="12"/>
      <w:szCs w:val="12"/>
    </w:rPr>
  </w:style>
  <w:style w:type="character" w:styleId="Strong">
    <w:name w:val="Strong"/>
    <w:qFormat/>
    <w:rPr>
      <w:b/>
      <w:bCs/>
    </w:rPr>
  </w:style>
  <w:style w:type="character" w:customStyle="1" w:styleId="gentext1">
    <w:name w:val="gentext1"/>
    <w:rPr>
      <w:rFonts w:ascii="Arial" w:hAnsi="Arial" w:cs="Arial" w:hint="default"/>
      <w:b w:val="0"/>
      <w:bCs w:val="0"/>
      <w:i w:val="0"/>
      <w:iCs w:val="0"/>
      <w:caps w:val="0"/>
      <w:smallCaps w:val="0"/>
      <w:strike w:val="0"/>
      <w:dstrike w:val="0"/>
      <w:color w:val="000000"/>
      <w:sz w:val="17"/>
      <w:szCs w:val="17"/>
      <w:u w:val="none"/>
      <w:effect w:val="none"/>
    </w:rPr>
  </w:style>
  <w:style w:type="character" w:styleId="FollowedHyperlink">
    <w:name w:val="FollowedHyperlink"/>
    <w:semiHidden/>
    <w:rPr>
      <w:color w:val="800080"/>
      <w:u w:val="single"/>
    </w:rPr>
  </w:style>
  <w:style w:type="character" w:styleId="Emphasis">
    <w:name w:val="Emphasis"/>
    <w:qFormat/>
    <w:rPr>
      <w:i/>
      <w:iCs/>
    </w:rPr>
  </w:style>
  <w:style w:type="character" w:customStyle="1" w:styleId="bodytext11">
    <w:name w:val="bodytext11"/>
    <w:rPr>
      <w:rFonts w:ascii="Arial" w:hAnsi="Arial" w:cs="Arial" w:hint="default"/>
      <w:strike w:val="0"/>
      <w:dstrike w:val="0"/>
      <w:color w:val="000000"/>
      <w:sz w:val="18"/>
      <w:szCs w:val="18"/>
      <w:u w:val="none"/>
      <w:effect w:val="none"/>
    </w:rPr>
  </w:style>
  <w:style w:type="character" w:customStyle="1" w:styleId="text1">
    <w:name w:val="text1"/>
    <w:rPr>
      <w:rFonts w:ascii="Arial" w:hAnsi="Arial" w:cs="Arial" w:hint="default"/>
      <w:b w:val="0"/>
      <w:bCs w:val="0"/>
      <w:i w:val="0"/>
      <w:iCs w:val="0"/>
      <w:caps w:val="0"/>
      <w:smallCaps w:val="0"/>
      <w:color w:val="000000"/>
      <w:sz w:val="18"/>
      <w:szCs w:val="18"/>
    </w:rPr>
  </w:style>
  <w:style w:type="character" w:customStyle="1" w:styleId="textgraybold1">
    <w:name w:val="text_gray_bold1"/>
    <w:rPr>
      <w:rFonts w:ascii="Arial" w:hAnsi="Arial" w:cs="Arial" w:hint="default"/>
      <w:b/>
      <w:bCs/>
      <w:strike w:val="0"/>
      <w:dstrike w:val="0"/>
      <w:color w:val="666666"/>
      <w:sz w:val="21"/>
      <w:szCs w:val="21"/>
      <w:u w:val="none"/>
      <w:effect w:val="none"/>
    </w:rPr>
  </w:style>
  <w:style w:type="character" w:customStyle="1" w:styleId="textbig1">
    <w:name w:val="text_big1"/>
    <w:rPr>
      <w:rFonts w:ascii="Arial" w:hAnsi="Arial" w:cs="Arial" w:hint="default"/>
      <w:b w:val="0"/>
      <w:bCs w:val="0"/>
      <w:i w:val="0"/>
      <w:iCs w:val="0"/>
      <w:color w:val="33333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rmalWeb">
    <w:name w:val="Normal (Web)"/>
    <w:basedOn w:val="Normal"/>
    <w:semiHidden/>
    <w:pPr>
      <w:spacing w:before="100" w:beforeAutospacing="1" w:after="100" w:afterAutospacing="1"/>
    </w:pPr>
    <w:rPr>
      <w:rFonts w:ascii="Verdana" w:hAnsi="Verdana"/>
      <w:color w:val="666666"/>
      <w:sz w:val="12"/>
      <w:szCs w:val="12"/>
    </w:rPr>
  </w:style>
  <w:style w:type="character" w:styleId="Strong">
    <w:name w:val="Strong"/>
    <w:qFormat/>
    <w:rPr>
      <w:b/>
      <w:bCs/>
    </w:rPr>
  </w:style>
  <w:style w:type="character" w:customStyle="1" w:styleId="gentext1">
    <w:name w:val="gentext1"/>
    <w:rPr>
      <w:rFonts w:ascii="Arial" w:hAnsi="Arial" w:cs="Arial" w:hint="default"/>
      <w:b w:val="0"/>
      <w:bCs w:val="0"/>
      <w:i w:val="0"/>
      <w:iCs w:val="0"/>
      <w:caps w:val="0"/>
      <w:smallCaps w:val="0"/>
      <w:strike w:val="0"/>
      <w:dstrike w:val="0"/>
      <w:color w:val="000000"/>
      <w:sz w:val="17"/>
      <w:szCs w:val="17"/>
      <w:u w:val="none"/>
      <w:effect w:val="none"/>
    </w:rPr>
  </w:style>
  <w:style w:type="character" w:styleId="FollowedHyperlink">
    <w:name w:val="FollowedHyperlink"/>
    <w:semiHidden/>
    <w:rPr>
      <w:color w:val="800080"/>
      <w:u w:val="single"/>
    </w:rPr>
  </w:style>
  <w:style w:type="character" w:styleId="Emphasis">
    <w:name w:val="Emphasis"/>
    <w:qFormat/>
    <w:rPr>
      <w:i/>
      <w:iCs/>
    </w:rPr>
  </w:style>
  <w:style w:type="character" w:customStyle="1" w:styleId="bodytext11">
    <w:name w:val="bodytext11"/>
    <w:rPr>
      <w:rFonts w:ascii="Arial" w:hAnsi="Arial" w:cs="Arial" w:hint="default"/>
      <w:strike w:val="0"/>
      <w:dstrike w:val="0"/>
      <w:color w:val="000000"/>
      <w:sz w:val="18"/>
      <w:szCs w:val="18"/>
      <w:u w:val="none"/>
      <w:effect w:val="none"/>
    </w:rPr>
  </w:style>
  <w:style w:type="character" w:customStyle="1" w:styleId="text1">
    <w:name w:val="text1"/>
    <w:rPr>
      <w:rFonts w:ascii="Arial" w:hAnsi="Arial" w:cs="Arial" w:hint="default"/>
      <w:b w:val="0"/>
      <w:bCs w:val="0"/>
      <w:i w:val="0"/>
      <w:iCs w:val="0"/>
      <w:caps w:val="0"/>
      <w:smallCaps w:val="0"/>
      <w:color w:val="000000"/>
      <w:sz w:val="18"/>
      <w:szCs w:val="18"/>
    </w:rPr>
  </w:style>
  <w:style w:type="character" w:customStyle="1" w:styleId="textgraybold1">
    <w:name w:val="text_gray_bold1"/>
    <w:rPr>
      <w:rFonts w:ascii="Arial" w:hAnsi="Arial" w:cs="Arial" w:hint="default"/>
      <w:b/>
      <w:bCs/>
      <w:strike w:val="0"/>
      <w:dstrike w:val="0"/>
      <w:color w:val="666666"/>
      <w:sz w:val="21"/>
      <w:szCs w:val="21"/>
      <w:u w:val="none"/>
      <w:effect w:val="none"/>
    </w:rPr>
  </w:style>
  <w:style w:type="character" w:customStyle="1" w:styleId="textbig1">
    <w:name w:val="text_big1"/>
    <w:rPr>
      <w:rFonts w:ascii="Arial" w:hAnsi="Arial" w:cs="Arial" w:hint="default"/>
      <w:b w:val="0"/>
      <w:bCs w:val="0"/>
      <w:i w:val="0"/>
      <w:iCs w:val="0"/>
      <w:color w:val="33333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verdeep.net/products" TargetMode="External"/><Relationship Id="rId18" Type="http://schemas.openxmlformats.org/officeDocument/2006/relationships/hyperlink" Target="http://www.scilearn.com/prod2/ffwd_lr/main=home" TargetMode="External"/><Relationship Id="rId26" Type="http://schemas.openxmlformats.org/officeDocument/2006/relationships/hyperlink" Target="http://www.greatleaps" TargetMode="External"/><Relationship Id="rId39" Type="http://schemas.openxmlformats.org/officeDocument/2006/relationships/hyperlink" Target="http://www.optionspublishing.com/" TargetMode="External"/><Relationship Id="rId21" Type="http://schemas.openxmlformats.org/officeDocument/2006/relationships/hyperlink" Target="http://www.wrightgroup.com/index.php/programsummary?isbn=0076034240&amp;longCopy=Y" TargetMode="External"/><Relationship Id="rId34" Type="http://schemas.openxmlformats.org/officeDocument/2006/relationships/hyperlink" Target="http://www.sopriswest" TargetMode="External"/><Relationship Id="rId42" Type="http://schemas.openxmlformats.org/officeDocument/2006/relationships/hyperlink" Target="http://www.projectread" TargetMode="External"/><Relationship Id="rId47" Type="http://schemas.openxmlformats.org/officeDocument/2006/relationships/hyperlink" Target="http://www.readingrecovery.org/" TargetMode="External"/><Relationship Id="rId50" Type="http://schemas.openxmlformats.org/officeDocument/2006/relationships/hyperlink" Target="http://www.readwritetype.com" TargetMode="External"/><Relationship Id="rId55" Type="http://schemas.openxmlformats.org/officeDocument/2006/relationships/hyperlink" Target="http://www.literacytrust.org" TargetMode="External"/><Relationship Id="rId63" Type="http://schemas.openxmlformats.org/officeDocument/2006/relationships/hyperlink" Target="http://www.sondaysystem.com" TargetMode="External"/><Relationship Id="rId68"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cilearn.com/prod2/ffwd_l/main=home" TargetMode="External"/><Relationship Id="rId29" Type="http://schemas.openxmlformats.org/officeDocument/2006/relationships/hyperlink" Target="http://www.hmco.com" TargetMode="External"/><Relationship Id="rId11" Type="http://schemas.openxmlformats.org/officeDocument/2006/relationships/hyperlink" Target="http://www.sra4kids.com" TargetMode="External"/><Relationship Id="rId24" Type="http://schemas.openxmlformats.org/officeDocument/2006/relationships/hyperlink" Target="http://www.wilsonacademy.com" TargetMode="External"/><Relationship Id="rId32" Type="http://schemas.openxmlformats.org/officeDocument/2006/relationships/hyperlink" Target="http://www.sraonline.com" TargetMode="External"/><Relationship Id="rId37" Type="http://schemas.openxmlformats.org/officeDocument/2006/relationships/hyperlink" Target="http://www.lindamoodbell.com" TargetMode="External"/><Relationship Id="rId40" Type="http://schemas.openxmlformats.org/officeDocument/2006/relationships/hyperlink" Target="http://www.plato.com/" TargetMode="External"/><Relationship Id="rId45" Type="http://schemas.openxmlformats.org/officeDocument/2006/relationships/hyperlink" Target="http://www.sra" TargetMode="External"/><Relationship Id="rId53" Type="http://schemas.openxmlformats.org/officeDocument/2006/relationships/hyperlink" Target="http://www.sra4kids.com" TargetMode="External"/><Relationship Id="rId58" Type="http://schemas.openxmlformats.org/officeDocument/2006/relationships/hyperlink" Target="http://www.sopriswest" TargetMode="External"/><Relationship Id="rId66" Type="http://schemas.openxmlformats.org/officeDocument/2006/relationships/hyperlink" Target="http://www.voyagerlearning.com"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cilearn.com/prod2/ffwd_lb/main=home" TargetMode="External"/><Relationship Id="rId23" Type="http://schemas.openxmlformats.org/officeDocument/2006/relationships/hyperlink" Target="http://www.plato.com/products" TargetMode="External"/><Relationship Id="rId28" Type="http://schemas.openxmlformats.org/officeDocument/2006/relationships/hyperlink" Target="http://www.harcourt.com" TargetMode="External"/><Relationship Id="rId36" Type="http://schemas.openxmlformats.org/officeDocument/2006/relationships/hyperlink" Target="http://www.sra4kids.com" TargetMode="External"/><Relationship Id="rId49" Type="http://schemas.openxmlformats.org/officeDocument/2006/relationships/hyperlink" Target="http://www.sopriswest.com" TargetMode="External"/><Relationship Id="rId57" Type="http://schemas.openxmlformats.org/officeDocument/2006/relationships/hyperlink" Target="http://www.sopriswest" TargetMode="External"/><Relationship Id="rId61" Type="http://schemas.openxmlformats.org/officeDocument/2006/relationships/hyperlink" Target="http://www.studyisland.com/" TargetMode="External"/><Relationship Id="rId10" Type="http://schemas.openxmlformats.org/officeDocument/2006/relationships/hyperlink" Target="http://www.benchmarkschool.org" TargetMode="External"/><Relationship Id="rId19" Type="http://schemas.openxmlformats.org/officeDocument/2006/relationships/hyperlink" Target="http://www.scilearn.com/prod2/ffr/main=home" TargetMode="External"/><Relationship Id="rId31" Type="http://schemas.openxmlformats.org/officeDocument/2006/relationships/hyperlink" Target="http://www.hmco.com" TargetMode="External"/><Relationship Id="rId44" Type="http://schemas.openxmlformats.org/officeDocument/2006/relationships/hyperlink" Target="http://pearsonlearning" TargetMode="External"/><Relationship Id="rId52" Type="http://schemas.openxmlformats.org/officeDocument/2006/relationships/hyperlink" Target="http://www.sra4kids.com" TargetMode="External"/><Relationship Id="rId60" Type="http://schemas.openxmlformats.org/officeDocument/2006/relationships/hyperlink" Target="http://www.sopriswest.com" TargetMode="External"/><Relationship Id="rId65" Type="http://schemas.openxmlformats.org/officeDocument/2006/relationships/hyperlink" Target="http://www.voyagerlearning.com" TargetMode="External"/><Relationship Id="rId73"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autoskill.com/" TargetMode="External"/><Relationship Id="rId14" Type="http://schemas.openxmlformats.org/officeDocument/2006/relationships/hyperlink" Target="http://www.cogcon.com" TargetMode="External"/><Relationship Id="rId22" Type="http://schemas.openxmlformats.org/officeDocument/2006/relationships/hyperlink" Target="http://www.wrightgroup.com/index.php/programsummary?isbn=0076034259" TargetMode="External"/><Relationship Id="rId27" Type="http://schemas.openxmlformats.org/officeDocument/2006/relationships/hyperlink" Target="http://www.greatsource.com" TargetMode="External"/><Relationship Id="rId30" Type="http://schemas.openxmlformats.org/officeDocument/2006/relationships/hyperlink" Target="http://www.hmco.com" TargetMode="External"/><Relationship Id="rId35" Type="http://schemas.openxmlformats.org/officeDocument/2006/relationships/hyperlink" Target="http://www.sra4kids.com" TargetMode="External"/><Relationship Id="rId43" Type="http://schemas.openxmlformats.org/officeDocument/2006/relationships/hyperlink" Target="http://www.projectread" TargetMode="External"/><Relationship Id="rId48" Type="http://schemas.openxmlformats.org/officeDocument/2006/relationships/hyperlink" Target="http://www.readnaturally" TargetMode="External"/><Relationship Id="rId56" Type="http://schemas.openxmlformats.org/officeDocument/2006/relationships/hyperlink" Target="http://www.classicallearning" TargetMode="External"/><Relationship Id="rId64" Type="http://schemas.openxmlformats.org/officeDocument/2006/relationships/hyperlink" Target="http://www.pearsondigital.com/successmaker/" TargetMode="External"/><Relationship Id="rId69"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girlsandboystown"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sra4kids.com" TargetMode="External"/><Relationship Id="rId17" Type="http://schemas.openxmlformats.org/officeDocument/2006/relationships/hyperlink" Target="http://www.scilearn.com/prod2/ffwd_mh/main=home" TargetMode="External"/><Relationship Id="rId25" Type="http://schemas.openxmlformats.org/officeDocument/2006/relationships/hyperlink" Target="http://www.funnix.com" TargetMode="External"/><Relationship Id="rId33" Type="http://schemas.openxmlformats.org/officeDocument/2006/relationships/hyperlink" Target="http://www.pbrookes.com" TargetMode="External"/><Relationship Id="rId38" Type="http://schemas.openxmlformats.org/officeDocument/2006/relationships/hyperlink" Target="http://www.sraonline.com" TargetMode="External"/><Relationship Id="rId46" Type="http://schemas.openxmlformats.org/officeDocument/2006/relationships/hyperlink" Target="http://teacher.scholastic.com" TargetMode="External"/><Relationship Id="rId59" Type="http://schemas.openxmlformats.org/officeDocument/2006/relationships/hyperlink" Target="http://www.scottforesman" TargetMode="External"/><Relationship Id="rId67" Type="http://schemas.openxmlformats.org/officeDocument/2006/relationships/hyperlink" Target="http://www.pearsoned.com" TargetMode="External"/><Relationship Id="rId20" Type="http://schemas.openxmlformats.org/officeDocument/2006/relationships/hyperlink" Target="http://www.scilearn.com" TargetMode="External"/><Relationship Id="rId41" Type="http://schemas.openxmlformats.org/officeDocument/2006/relationships/hyperlink" Target="http://www.readamerica.net" TargetMode="External"/><Relationship Id="rId54" Type="http://schemas.openxmlformats.org/officeDocument/2006/relationships/hyperlink" Target="http://www.sra" TargetMode="External"/><Relationship Id="rId62" Type="http://schemas.openxmlformats.org/officeDocument/2006/relationships/hyperlink" Target="http://www.success"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635BD-14CE-4E69-8D69-51F52BDE9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1978</Words>
  <Characters>11277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13229</CharactersWithSpaces>
  <SharedDoc>false</SharedDoc>
  <HLinks>
    <vt:vector size="354" baseType="variant">
      <vt:variant>
        <vt:i4>5046284</vt:i4>
      </vt:variant>
      <vt:variant>
        <vt:i4>174</vt:i4>
      </vt:variant>
      <vt:variant>
        <vt:i4>0</vt:i4>
      </vt:variant>
      <vt:variant>
        <vt:i4>5</vt:i4>
      </vt:variant>
      <vt:variant>
        <vt:lpwstr>http://www.pearsoned.com/</vt:lpwstr>
      </vt:variant>
      <vt:variant>
        <vt:lpwstr/>
      </vt:variant>
      <vt:variant>
        <vt:i4>2490487</vt:i4>
      </vt:variant>
      <vt:variant>
        <vt:i4>171</vt:i4>
      </vt:variant>
      <vt:variant>
        <vt:i4>0</vt:i4>
      </vt:variant>
      <vt:variant>
        <vt:i4>5</vt:i4>
      </vt:variant>
      <vt:variant>
        <vt:lpwstr>http://www.voyagerlearning.com/</vt:lpwstr>
      </vt:variant>
      <vt:variant>
        <vt:lpwstr/>
      </vt:variant>
      <vt:variant>
        <vt:i4>2490487</vt:i4>
      </vt:variant>
      <vt:variant>
        <vt:i4>168</vt:i4>
      </vt:variant>
      <vt:variant>
        <vt:i4>0</vt:i4>
      </vt:variant>
      <vt:variant>
        <vt:i4>5</vt:i4>
      </vt:variant>
      <vt:variant>
        <vt:lpwstr>http://www.voyagerlearning.com/</vt:lpwstr>
      </vt:variant>
      <vt:variant>
        <vt:lpwstr/>
      </vt:variant>
      <vt:variant>
        <vt:i4>3735615</vt:i4>
      </vt:variant>
      <vt:variant>
        <vt:i4>165</vt:i4>
      </vt:variant>
      <vt:variant>
        <vt:i4>0</vt:i4>
      </vt:variant>
      <vt:variant>
        <vt:i4>5</vt:i4>
      </vt:variant>
      <vt:variant>
        <vt:lpwstr>http://www.pearsondigital.com/successmaker/</vt:lpwstr>
      </vt:variant>
      <vt:variant>
        <vt:lpwstr/>
      </vt:variant>
      <vt:variant>
        <vt:i4>6029388</vt:i4>
      </vt:variant>
      <vt:variant>
        <vt:i4>162</vt:i4>
      </vt:variant>
      <vt:variant>
        <vt:i4>0</vt:i4>
      </vt:variant>
      <vt:variant>
        <vt:i4>5</vt:i4>
      </vt:variant>
      <vt:variant>
        <vt:lpwstr>http://www.sondaysystem.com/</vt:lpwstr>
      </vt:variant>
      <vt:variant>
        <vt:lpwstr/>
      </vt:variant>
      <vt:variant>
        <vt:i4>2949173</vt:i4>
      </vt:variant>
      <vt:variant>
        <vt:i4>159</vt:i4>
      </vt:variant>
      <vt:variant>
        <vt:i4>0</vt:i4>
      </vt:variant>
      <vt:variant>
        <vt:i4>5</vt:i4>
      </vt:variant>
      <vt:variant>
        <vt:lpwstr>http://www.success/</vt:lpwstr>
      </vt:variant>
      <vt:variant>
        <vt:lpwstr/>
      </vt:variant>
      <vt:variant>
        <vt:i4>2883690</vt:i4>
      </vt:variant>
      <vt:variant>
        <vt:i4>156</vt:i4>
      </vt:variant>
      <vt:variant>
        <vt:i4>0</vt:i4>
      </vt:variant>
      <vt:variant>
        <vt:i4>5</vt:i4>
      </vt:variant>
      <vt:variant>
        <vt:lpwstr>http://www.studyisland.com/</vt:lpwstr>
      </vt:variant>
      <vt:variant>
        <vt:lpwstr/>
      </vt:variant>
      <vt:variant>
        <vt:i4>2818081</vt:i4>
      </vt:variant>
      <vt:variant>
        <vt:i4>153</vt:i4>
      </vt:variant>
      <vt:variant>
        <vt:i4>0</vt:i4>
      </vt:variant>
      <vt:variant>
        <vt:i4>5</vt:i4>
      </vt:variant>
      <vt:variant>
        <vt:lpwstr>http://www.sopriswest.com/</vt:lpwstr>
      </vt:variant>
      <vt:variant>
        <vt:lpwstr/>
      </vt:variant>
      <vt:variant>
        <vt:i4>4849729</vt:i4>
      </vt:variant>
      <vt:variant>
        <vt:i4>150</vt:i4>
      </vt:variant>
      <vt:variant>
        <vt:i4>0</vt:i4>
      </vt:variant>
      <vt:variant>
        <vt:i4>5</vt:i4>
      </vt:variant>
      <vt:variant>
        <vt:lpwstr>http://www.scottforesman/</vt:lpwstr>
      </vt:variant>
      <vt:variant>
        <vt:lpwstr/>
      </vt:variant>
      <vt:variant>
        <vt:i4>6946863</vt:i4>
      </vt:variant>
      <vt:variant>
        <vt:i4>147</vt:i4>
      </vt:variant>
      <vt:variant>
        <vt:i4>0</vt:i4>
      </vt:variant>
      <vt:variant>
        <vt:i4>5</vt:i4>
      </vt:variant>
      <vt:variant>
        <vt:lpwstr>http://www.sopriswest/</vt:lpwstr>
      </vt:variant>
      <vt:variant>
        <vt:lpwstr/>
      </vt:variant>
      <vt:variant>
        <vt:i4>6946863</vt:i4>
      </vt:variant>
      <vt:variant>
        <vt:i4>144</vt:i4>
      </vt:variant>
      <vt:variant>
        <vt:i4>0</vt:i4>
      </vt:variant>
      <vt:variant>
        <vt:i4>5</vt:i4>
      </vt:variant>
      <vt:variant>
        <vt:lpwstr>http://www.sopriswest/</vt:lpwstr>
      </vt:variant>
      <vt:variant>
        <vt:lpwstr/>
      </vt:variant>
      <vt:variant>
        <vt:i4>4980810</vt:i4>
      </vt:variant>
      <vt:variant>
        <vt:i4>141</vt:i4>
      </vt:variant>
      <vt:variant>
        <vt:i4>0</vt:i4>
      </vt:variant>
      <vt:variant>
        <vt:i4>5</vt:i4>
      </vt:variant>
      <vt:variant>
        <vt:lpwstr>http://www.classicallearning/</vt:lpwstr>
      </vt:variant>
      <vt:variant>
        <vt:lpwstr/>
      </vt:variant>
      <vt:variant>
        <vt:i4>6225945</vt:i4>
      </vt:variant>
      <vt:variant>
        <vt:i4>138</vt:i4>
      </vt:variant>
      <vt:variant>
        <vt:i4>0</vt:i4>
      </vt:variant>
      <vt:variant>
        <vt:i4>5</vt:i4>
      </vt:variant>
      <vt:variant>
        <vt:lpwstr>http://www.literacytrust.org/</vt:lpwstr>
      </vt:variant>
      <vt:variant>
        <vt:lpwstr/>
      </vt:variant>
      <vt:variant>
        <vt:i4>3735586</vt:i4>
      </vt:variant>
      <vt:variant>
        <vt:i4>135</vt:i4>
      </vt:variant>
      <vt:variant>
        <vt:i4>0</vt:i4>
      </vt:variant>
      <vt:variant>
        <vt:i4>5</vt:i4>
      </vt:variant>
      <vt:variant>
        <vt:lpwstr>http://www.sra/</vt:lpwstr>
      </vt:variant>
      <vt:variant>
        <vt:lpwstr/>
      </vt:variant>
      <vt:variant>
        <vt:i4>5767170</vt:i4>
      </vt:variant>
      <vt:variant>
        <vt:i4>132</vt:i4>
      </vt:variant>
      <vt:variant>
        <vt:i4>0</vt:i4>
      </vt:variant>
      <vt:variant>
        <vt:i4>5</vt:i4>
      </vt:variant>
      <vt:variant>
        <vt:lpwstr>http://www.sra4kids.com/</vt:lpwstr>
      </vt:variant>
      <vt:variant>
        <vt:lpwstr/>
      </vt:variant>
      <vt:variant>
        <vt:i4>5767170</vt:i4>
      </vt:variant>
      <vt:variant>
        <vt:i4>129</vt:i4>
      </vt:variant>
      <vt:variant>
        <vt:i4>0</vt:i4>
      </vt:variant>
      <vt:variant>
        <vt:i4>5</vt:i4>
      </vt:variant>
      <vt:variant>
        <vt:lpwstr>http://www.sra4kids.com/</vt:lpwstr>
      </vt:variant>
      <vt:variant>
        <vt:lpwstr/>
      </vt:variant>
      <vt:variant>
        <vt:i4>1310797</vt:i4>
      </vt:variant>
      <vt:variant>
        <vt:i4>126</vt:i4>
      </vt:variant>
      <vt:variant>
        <vt:i4>0</vt:i4>
      </vt:variant>
      <vt:variant>
        <vt:i4>5</vt:i4>
      </vt:variant>
      <vt:variant>
        <vt:lpwstr>http://www.girlsandboystown/</vt:lpwstr>
      </vt:variant>
      <vt:variant>
        <vt:lpwstr/>
      </vt:variant>
      <vt:variant>
        <vt:i4>5308434</vt:i4>
      </vt:variant>
      <vt:variant>
        <vt:i4>123</vt:i4>
      </vt:variant>
      <vt:variant>
        <vt:i4>0</vt:i4>
      </vt:variant>
      <vt:variant>
        <vt:i4>5</vt:i4>
      </vt:variant>
      <vt:variant>
        <vt:lpwstr>http://www.readwritetype.com/</vt:lpwstr>
      </vt:variant>
      <vt:variant>
        <vt:lpwstr/>
      </vt:variant>
      <vt:variant>
        <vt:i4>2818081</vt:i4>
      </vt:variant>
      <vt:variant>
        <vt:i4>120</vt:i4>
      </vt:variant>
      <vt:variant>
        <vt:i4>0</vt:i4>
      </vt:variant>
      <vt:variant>
        <vt:i4>5</vt:i4>
      </vt:variant>
      <vt:variant>
        <vt:lpwstr>http://www.sopriswest.com/</vt:lpwstr>
      </vt:variant>
      <vt:variant>
        <vt:lpwstr/>
      </vt:variant>
      <vt:variant>
        <vt:i4>4522056</vt:i4>
      </vt:variant>
      <vt:variant>
        <vt:i4>117</vt:i4>
      </vt:variant>
      <vt:variant>
        <vt:i4>0</vt:i4>
      </vt:variant>
      <vt:variant>
        <vt:i4>5</vt:i4>
      </vt:variant>
      <vt:variant>
        <vt:lpwstr>http://www.readnaturally/</vt:lpwstr>
      </vt:variant>
      <vt:variant>
        <vt:lpwstr/>
      </vt:variant>
      <vt:variant>
        <vt:i4>2621558</vt:i4>
      </vt:variant>
      <vt:variant>
        <vt:i4>114</vt:i4>
      </vt:variant>
      <vt:variant>
        <vt:i4>0</vt:i4>
      </vt:variant>
      <vt:variant>
        <vt:i4>5</vt:i4>
      </vt:variant>
      <vt:variant>
        <vt:lpwstr>http://www.readingrecovery.org/</vt:lpwstr>
      </vt:variant>
      <vt:variant>
        <vt:lpwstr/>
      </vt:variant>
      <vt:variant>
        <vt:i4>2555952</vt:i4>
      </vt:variant>
      <vt:variant>
        <vt:i4>111</vt:i4>
      </vt:variant>
      <vt:variant>
        <vt:i4>0</vt:i4>
      </vt:variant>
      <vt:variant>
        <vt:i4>5</vt:i4>
      </vt:variant>
      <vt:variant>
        <vt:lpwstr>http://teacher.scholastic.com/</vt:lpwstr>
      </vt:variant>
      <vt:variant>
        <vt:lpwstr/>
      </vt:variant>
      <vt:variant>
        <vt:i4>3735586</vt:i4>
      </vt:variant>
      <vt:variant>
        <vt:i4>108</vt:i4>
      </vt:variant>
      <vt:variant>
        <vt:i4>0</vt:i4>
      </vt:variant>
      <vt:variant>
        <vt:i4>5</vt:i4>
      </vt:variant>
      <vt:variant>
        <vt:lpwstr>http://www.sra/</vt:lpwstr>
      </vt:variant>
      <vt:variant>
        <vt:lpwstr/>
      </vt:variant>
      <vt:variant>
        <vt:i4>4063356</vt:i4>
      </vt:variant>
      <vt:variant>
        <vt:i4>105</vt:i4>
      </vt:variant>
      <vt:variant>
        <vt:i4>0</vt:i4>
      </vt:variant>
      <vt:variant>
        <vt:i4>5</vt:i4>
      </vt:variant>
      <vt:variant>
        <vt:lpwstr>http://pearsonlearning/</vt:lpwstr>
      </vt:variant>
      <vt:variant>
        <vt:lpwstr/>
      </vt:variant>
      <vt:variant>
        <vt:i4>2359352</vt:i4>
      </vt:variant>
      <vt:variant>
        <vt:i4>102</vt:i4>
      </vt:variant>
      <vt:variant>
        <vt:i4>0</vt:i4>
      </vt:variant>
      <vt:variant>
        <vt:i4>5</vt:i4>
      </vt:variant>
      <vt:variant>
        <vt:lpwstr>http://www.projectread/</vt:lpwstr>
      </vt:variant>
      <vt:variant>
        <vt:lpwstr/>
      </vt:variant>
      <vt:variant>
        <vt:i4>2359352</vt:i4>
      </vt:variant>
      <vt:variant>
        <vt:i4>99</vt:i4>
      </vt:variant>
      <vt:variant>
        <vt:i4>0</vt:i4>
      </vt:variant>
      <vt:variant>
        <vt:i4>5</vt:i4>
      </vt:variant>
      <vt:variant>
        <vt:lpwstr>http://www.projectread/</vt:lpwstr>
      </vt:variant>
      <vt:variant>
        <vt:lpwstr/>
      </vt:variant>
      <vt:variant>
        <vt:i4>3014758</vt:i4>
      </vt:variant>
      <vt:variant>
        <vt:i4>96</vt:i4>
      </vt:variant>
      <vt:variant>
        <vt:i4>0</vt:i4>
      </vt:variant>
      <vt:variant>
        <vt:i4>5</vt:i4>
      </vt:variant>
      <vt:variant>
        <vt:lpwstr>http://www.readamerica.net/</vt:lpwstr>
      </vt:variant>
      <vt:variant>
        <vt:lpwstr/>
      </vt:variant>
      <vt:variant>
        <vt:i4>5963785</vt:i4>
      </vt:variant>
      <vt:variant>
        <vt:i4>93</vt:i4>
      </vt:variant>
      <vt:variant>
        <vt:i4>0</vt:i4>
      </vt:variant>
      <vt:variant>
        <vt:i4>5</vt:i4>
      </vt:variant>
      <vt:variant>
        <vt:lpwstr>http://www.plato.com/</vt:lpwstr>
      </vt:variant>
      <vt:variant>
        <vt:lpwstr/>
      </vt:variant>
      <vt:variant>
        <vt:i4>4587547</vt:i4>
      </vt:variant>
      <vt:variant>
        <vt:i4>90</vt:i4>
      </vt:variant>
      <vt:variant>
        <vt:i4>0</vt:i4>
      </vt:variant>
      <vt:variant>
        <vt:i4>5</vt:i4>
      </vt:variant>
      <vt:variant>
        <vt:lpwstr>http://www.optionspublishing.com/</vt:lpwstr>
      </vt:variant>
      <vt:variant>
        <vt:lpwstr/>
      </vt:variant>
      <vt:variant>
        <vt:i4>5570574</vt:i4>
      </vt:variant>
      <vt:variant>
        <vt:i4>87</vt:i4>
      </vt:variant>
      <vt:variant>
        <vt:i4>0</vt:i4>
      </vt:variant>
      <vt:variant>
        <vt:i4>5</vt:i4>
      </vt:variant>
      <vt:variant>
        <vt:lpwstr>http://www.sraonline.com/</vt:lpwstr>
      </vt:variant>
      <vt:variant>
        <vt:lpwstr/>
      </vt:variant>
      <vt:variant>
        <vt:i4>4456464</vt:i4>
      </vt:variant>
      <vt:variant>
        <vt:i4>84</vt:i4>
      </vt:variant>
      <vt:variant>
        <vt:i4>0</vt:i4>
      </vt:variant>
      <vt:variant>
        <vt:i4>5</vt:i4>
      </vt:variant>
      <vt:variant>
        <vt:lpwstr>http://www.lindamoodbell.com/</vt:lpwstr>
      </vt:variant>
      <vt:variant>
        <vt:lpwstr/>
      </vt:variant>
      <vt:variant>
        <vt:i4>5767170</vt:i4>
      </vt:variant>
      <vt:variant>
        <vt:i4>81</vt:i4>
      </vt:variant>
      <vt:variant>
        <vt:i4>0</vt:i4>
      </vt:variant>
      <vt:variant>
        <vt:i4>5</vt:i4>
      </vt:variant>
      <vt:variant>
        <vt:lpwstr>http://www.sra4kids.com/</vt:lpwstr>
      </vt:variant>
      <vt:variant>
        <vt:lpwstr/>
      </vt:variant>
      <vt:variant>
        <vt:i4>5767170</vt:i4>
      </vt:variant>
      <vt:variant>
        <vt:i4>78</vt:i4>
      </vt:variant>
      <vt:variant>
        <vt:i4>0</vt:i4>
      </vt:variant>
      <vt:variant>
        <vt:i4>5</vt:i4>
      </vt:variant>
      <vt:variant>
        <vt:lpwstr>http://www.sra4kids.com/</vt:lpwstr>
      </vt:variant>
      <vt:variant>
        <vt:lpwstr/>
      </vt:variant>
      <vt:variant>
        <vt:i4>6946863</vt:i4>
      </vt:variant>
      <vt:variant>
        <vt:i4>75</vt:i4>
      </vt:variant>
      <vt:variant>
        <vt:i4>0</vt:i4>
      </vt:variant>
      <vt:variant>
        <vt:i4>5</vt:i4>
      </vt:variant>
      <vt:variant>
        <vt:lpwstr>http://www.sopriswest/</vt:lpwstr>
      </vt:variant>
      <vt:variant>
        <vt:lpwstr/>
      </vt:variant>
      <vt:variant>
        <vt:i4>5046347</vt:i4>
      </vt:variant>
      <vt:variant>
        <vt:i4>72</vt:i4>
      </vt:variant>
      <vt:variant>
        <vt:i4>0</vt:i4>
      </vt:variant>
      <vt:variant>
        <vt:i4>5</vt:i4>
      </vt:variant>
      <vt:variant>
        <vt:lpwstr>http://www.pbrookes.com/</vt:lpwstr>
      </vt:variant>
      <vt:variant>
        <vt:lpwstr/>
      </vt:variant>
      <vt:variant>
        <vt:i4>5570574</vt:i4>
      </vt:variant>
      <vt:variant>
        <vt:i4>69</vt:i4>
      </vt:variant>
      <vt:variant>
        <vt:i4>0</vt:i4>
      </vt:variant>
      <vt:variant>
        <vt:i4>5</vt:i4>
      </vt:variant>
      <vt:variant>
        <vt:lpwstr>http://www.sraonline.com/</vt:lpwstr>
      </vt:variant>
      <vt:variant>
        <vt:lpwstr/>
      </vt:variant>
      <vt:variant>
        <vt:i4>5111900</vt:i4>
      </vt:variant>
      <vt:variant>
        <vt:i4>66</vt:i4>
      </vt:variant>
      <vt:variant>
        <vt:i4>0</vt:i4>
      </vt:variant>
      <vt:variant>
        <vt:i4>5</vt:i4>
      </vt:variant>
      <vt:variant>
        <vt:lpwstr>http://www.hmco.com/</vt:lpwstr>
      </vt:variant>
      <vt:variant>
        <vt:lpwstr/>
      </vt:variant>
      <vt:variant>
        <vt:i4>5111900</vt:i4>
      </vt:variant>
      <vt:variant>
        <vt:i4>63</vt:i4>
      </vt:variant>
      <vt:variant>
        <vt:i4>0</vt:i4>
      </vt:variant>
      <vt:variant>
        <vt:i4>5</vt:i4>
      </vt:variant>
      <vt:variant>
        <vt:lpwstr>http://www.hmco.com/</vt:lpwstr>
      </vt:variant>
      <vt:variant>
        <vt:lpwstr/>
      </vt:variant>
      <vt:variant>
        <vt:i4>5111900</vt:i4>
      </vt:variant>
      <vt:variant>
        <vt:i4>60</vt:i4>
      </vt:variant>
      <vt:variant>
        <vt:i4>0</vt:i4>
      </vt:variant>
      <vt:variant>
        <vt:i4>5</vt:i4>
      </vt:variant>
      <vt:variant>
        <vt:lpwstr>http://www.hmco.com/</vt:lpwstr>
      </vt:variant>
      <vt:variant>
        <vt:lpwstr/>
      </vt:variant>
      <vt:variant>
        <vt:i4>4325469</vt:i4>
      </vt:variant>
      <vt:variant>
        <vt:i4>57</vt:i4>
      </vt:variant>
      <vt:variant>
        <vt:i4>0</vt:i4>
      </vt:variant>
      <vt:variant>
        <vt:i4>5</vt:i4>
      </vt:variant>
      <vt:variant>
        <vt:lpwstr>http://www.harcourt.com/</vt:lpwstr>
      </vt:variant>
      <vt:variant>
        <vt:lpwstr/>
      </vt:variant>
      <vt:variant>
        <vt:i4>2818151</vt:i4>
      </vt:variant>
      <vt:variant>
        <vt:i4>54</vt:i4>
      </vt:variant>
      <vt:variant>
        <vt:i4>0</vt:i4>
      </vt:variant>
      <vt:variant>
        <vt:i4>5</vt:i4>
      </vt:variant>
      <vt:variant>
        <vt:lpwstr>http://www.greatsource.com/</vt:lpwstr>
      </vt:variant>
      <vt:variant>
        <vt:lpwstr/>
      </vt:variant>
      <vt:variant>
        <vt:i4>6750269</vt:i4>
      </vt:variant>
      <vt:variant>
        <vt:i4>51</vt:i4>
      </vt:variant>
      <vt:variant>
        <vt:i4>0</vt:i4>
      </vt:variant>
      <vt:variant>
        <vt:i4>5</vt:i4>
      </vt:variant>
      <vt:variant>
        <vt:lpwstr>http://www.greatleaps/</vt:lpwstr>
      </vt:variant>
      <vt:variant>
        <vt:lpwstr/>
      </vt:variant>
      <vt:variant>
        <vt:i4>2359357</vt:i4>
      </vt:variant>
      <vt:variant>
        <vt:i4>48</vt:i4>
      </vt:variant>
      <vt:variant>
        <vt:i4>0</vt:i4>
      </vt:variant>
      <vt:variant>
        <vt:i4>5</vt:i4>
      </vt:variant>
      <vt:variant>
        <vt:lpwstr>http://www.funnix.com/</vt:lpwstr>
      </vt:variant>
      <vt:variant>
        <vt:lpwstr/>
      </vt:variant>
      <vt:variant>
        <vt:i4>5046287</vt:i4>
      </vt:variant>
      <vt:variant>
        <vt:i4>45</vt:i4>
      </vt:variant>
      <vt:variant>
        <vt:i4>0</vt:i4>
      </vt:variant>
      <vt:variant>
        <vt:i4>5</vt:i4>
      </vt:variant>
      <vt:variant>
        <vt:lpwstr>http://www.wilsonacademy.com/</vt:lpwstr>
      </vt:variant>
      <vt:variant>
        <vt:lpwstr/>
      </vt:variant>
      <vt:variant>
        <vt:i4>4522067</vt:i4>
      </vt:variant>
      <vt:variant>
        <vt:i4>42</vt:i4>
      </vt:variant>
      <vt:variant>
        <vt:i4>0</vt:i4>
      </vt:variant>
      <vt:variant>
        <vt:i4>5</vt:i4>
      </vt:variant>
      <vt:variant>
        <vt:lpwstr>http://www.plato.com/products</vt:lpwstr>
      </vt:variant>
      <vt:variant>
        <vt:lpwstr/>
      </vt:variant>
      <vt:variant>
        <vt:i4>2097273</vt:i4>
      </vt:variant>
      <vt:variant>
        <vt:i4>39</vt:i4>
      </vt:variant>
      <vt:variant>
        <vt:i4>0</vt:i4>
      </vt:variant>
      <vt:variant>
        <vt:i4>5</vt:i4>
      </vt:variant>
      <vt:variant>
        <vt:lpwstr>http://www.wrightgroup.com/index.php/programsummary?isbn=0076034259</vt:lpwstr>
      </vt:variant>
      <vt:variant>
        <vt:lpwstr/>
      </vt:variant>
      <vt:variant>
        <vt:i4>6291557</vt:i4>
      </vt:variant>
      <vt:variant>
        <vt:i4>36</vt:i4>
      </vt:variant>
      <vt:variant>
        <vt:i4>0</vt:i4>
      </vt:variant>
      <vt:variant>
        <vt:i4>5</vt:i4>
      </vt:variant>
      <vt:variant>
        <vt:lpwstr>http://www.wrightgroup.com/index.php/programsummary?isbn=0076034240&amp;longCopy=Y</vt:lpwstr>
      </vt:variant>
      <vt:variant>
        <vt:lpwstr/>
      </vt:variant>
      <vt:variant>
        <vt:i4>4718686</vt:i4>
      </vt:variant>
      <vt:variant>
        <vt:i4>33</vt:i4>
      </vt:variant>
      <vt:variant>
        <vt:i4>0</vt:i4>
      </vt:variant>
      <vt:variant>
        <vt:i4>5</vt:i4>
      </vt:variant>
      <vt:variant>
        <vt:lpwstr>http://www.scilearn.com/</vt:lpwstr>
      </vt:variant>
      <vt:variant>
        <vt:lpwstr/>
      </vt:variant>
      <vt:variant>
        <vt:i4>3276849</vt:i4>
      </vt:variant>
      <vt:variant>
        <vt:i4>30</vt:i4>
      </vt:variant>
      <vt:variant>
        <vt:i4>0</vt:i4>
      </vt:variant>
      <vt:variant>
        <vt:i4>5</vt:i4>
      </vt:variant>
      <vt:variant>
        <vt:lpwstr>http://www.scilearn.com/prod2/ffr/main=home</vt:lpwstr>
      </vt:variant>
      <vt:variant>
        <vt:lpwstr/>
      </vt:variant>
      <vt:variant>
        <vt:i4>3801113</vt:i4>
      </vt:variant>
      <vt:variant>
        <vt:i4>27</vt:i4>
      </vt:variant>
      <vt:variant>
        <vt:i4>0</vt:i4>
      </vt:variant>
      <vt:variant>
        <vt:i4>5</vt:i4>
      </vt:variant>
      <vt:variant>
        <vt:lpwstr>http://www.scilearn.com/prod2/ffwd_lr/main=home</vt:lpwstr>
      </vt:variant>
      <vt:variant>
        <vt:lpwstr/>
      </vt:variant>
      <vt:variant>
        <vt:i4>3866627</vt:i4>
      </vt:variant>
      <vt:variant>
        <vt:i4>24</vt:i4>
      </vt:variant>
      <vt:variant>
        <vt:i4>0</vt:i4>
      </vt:variant>
      <vt:variant>
        <vt:i4>5</vt:i4>
      </vt:variant>
      <vt:variant>
        <vt:lpwstr>http://www.scilearn.com/prod2/ffwd_mh/main=home</vt:lpwstr>
      </vt:variant>
      <vt:variant>
        <vt:lpwstr/>
      </vt:variant>
      <vt:variant>
        <vt:i4>2883608</vt:i4>
      </vt:variant>
      <vt:variant>
        <vt:i4>21</vt:i4>
      </vt:variant>
      <vt:variant>
        <vt:i4>0</vt:i4>
      </vt:variant>
      <vt:variant>
        <vt:i4>5</vt:i4>
      </vt:variant>
      <vt:variant>
        <vt:lpwstr>http://www.scilearn.com/prod2/ffwd_l/main=home</vt:lpwstr>
      </vt:variant>
      <vt:variant>
        <vt:lpwstr/>
      </vt:variant>
      <vt:variant>
        <vt:i4>3801097</vt:i4>
      </vt:variant>
      <vt:variant>
        <vt:i4>18</vt:i4>
      </vt:variant>
      <vt:variant>
        <vt:i4>0</vt:i4>
      </vt:variant>
      <vt:variant>
        <vt:i4>5</vt:i4>
      </vt:variant>
      <vt:variant>
        <vt:lpwstr>http://www.scilearn.com/prod2/ffwd_lb/main=home</vt:lpwstr>
      </vt:variant>
      <vt:variant>
        <vt:lpwstr/>
      </vt:variant>
      <vt:variant>
        <vt:i4>3014716</vt:i4>
      </vt:variant>
      <vt:variant>
        <vt:i4>15</vt:i4>
      </vt:variant>
      <vt:variant>
        <vt:i4>0</vt:i4>
      </vt:variant>
      <vt:variant>
        <vt:i4>5</vt:i4>
      </vt:variant>
      <vt:variant>
        <vt:lpwstr>http://www.cogcon.com/</vt:lpwstr>
      </vt:variant>
      <vt:variant>
        <vt:lpwstr/>
      </vt:variant>
      <vt:variant>
        <vt:i4>4980812</vt:i4>
      </vt:variant>
      <vt:variant>
        <vt:i4>12</vt:i4>
      </vt:variant>
      <vt:variant>
        <vt:i4>0</vt:i4>
      </vt:variant>
      <vt:variant>
        <vt:i4>5</vt:i4>
      </vt:variant>
      <vt:variant>
        <vt:lpwstr>http://www.riverdeep.net/products</vt:lpwstr>
      </vt:variant>
      <vt:variant>
        <vt:lpwstr/>
      </vt:variant>
      <vt:variant>
        <vt:i4>5767170</vt:i4>
      </vt:variant>
      <vt:variant>
        <vt:i4>9</vt:i4>
      </vt:variant>
      <vt:variant>
        <vt:i4>0</vt:i4>
      </vt:variant>
      <vt:variant>
        <vt:i4>5</vt:i4>
      </vt:variant>
      <vt:variant>
        <vt:lpwstr>http://www.sra4kids.com/</vt:lpwstr>
      </vt:variant>
      <vt:variant>
        <vt:lpwstr/>
      </vt:variant>
      <vt:variant>
        <vt:i4>5767170</vt:i4>
      </vt:variant>
      <vt:variant>
        <vt:i4>6</vt:i4>
      </vt:variant>
      <vt:variant>
        <vt:i4>0</vt:i4>
      </vt:variant>
      <vt:variant>
        <vt:i4>5</vt:i4>
      </vt:variant>
      <vt:variant>
        <vt:lpwstr>http://www.sra4kids.com/</vt:lpwstr>
      </vt:variant>
      <vt:variant>
        <vt:lpwstr/>
      </vt:variant>
      <vt:variant>
        <vt:i4>2949217</vt:i4>
      </vt:variant>
      <vt:variant>
        <vt:i4>3</vt:i4>
      </vt:variant>
      <vt:variant>
        <vt:i4>0</vt:i4>
      </vt:variant>
      <vt:variant>
        <vt:i4>5</vt:i4>
      </vt:variant>
      <vt:variant>
        <vt:lpwstr>http://www.benchmarkschool.org/</vt:lpwstr>
      </vt:variant>
      <vt:variant>
        <vt:lpwstr/>
      </vt:variant>
      <vt:variant>
        <vt:i4>4587532</vt:i4>
      </vt:variant>
      <vt:variant>
        <vt:i4>0</vt:i4>
      </vt:variant>
      <vt:variant>
        <vt:i4>0</vt:i4>
      </vt:variant>
      <vt:variant>
        <vt:i4>5</vt:i4>
      </vt:variant>
      <vt:variant>
        <vt:lpwstr>http://www.autoskill.com/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2011-10-03T12:05:00Z</dcterms:created>
  <dcterms:modified xsi:type="dcterms:W3CDTF">2011-10-03T12:05:00Z</dcterms:modified>
</cp:coreProperties>
</file>